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6404" w14:textId="31588C7A" w:rsidR="00E5359D" w:rsidRDefault="00E5359D" w:rsidP="5B1570E3">
      <w:pPr>
        <w:pStyle w:val="Sisennys1"/>
        <w:ind w:left="0"/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291"/>
      </w:tblGrid>
      <w:tr w:rsidR="00BE1940" w:rsidRPr="00EA5D7A" w14:paraId="23D38432" w14:textId="77777777" w:rsidTr="33126675">
        <w:trPr>
          <w:trHeight w:val="416"/>
        </w:trPr>
        <w:tc>
          <w:tcPr>
            <w:tcW w:w="2235" w:type="dxa"/>
          </w:tcPr>
          <w:p w14:paraId="3C79E15E" w14:textId="77777777" w:rsidR="00BE1940" w:rsidRPr="00EA5D7A" w:rsidRDefault="00BE1940" w:rsidP="5B1570E3">
            <w:pPr>
              <w:pStyle w:val="Liitteet"/>
              <w:widowControl w:val="0"/>
              <w:ind w:left="0" w:firstLine="0"/>
              <w:rPr>
                <w:sz w:val="20"/>
              </w:rPr>
            </w:pPr>
            <w:r w:rsidRPr="5B1570E3">
              <w:rPr>
                <w:sz w:val="20"/>
              </w:rPr>
              <w:t>1 Rekisterinpitäjä</w:t>
            </w:r>
          </w:p>
        </w:tc>
        <w:tc>
          <w:tcPr>
            <w:tcW w:w="7291" w:type="dxa"/>
          </w:tcPr>
          <w:p w14:paraId="7E9314D4" w14:textId="3C7B21F9" w:rsidR="00BE1940" w:rsidRPr="003B6165" w:rsidRDefault="00BE1940" w:rsidP="5B1570E3">
            <w:pPr>
              <w:pStyle w:val="Sisennys1"/>
              <w:widowControl w:val="0"/>
              <w:ind w:left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 xml:space="preserve">Live-säätiö </w:t>
            </w:r>
            <w:proofErr w:type="spellStart"/>
            <w:proofErr w:type="gramStart"/>
            <w:r w:rsidRPr="5B1570E3">
              <w:rPr>
                <w:rFonts w:cs="Arial"/>
                <w:sz w:val="20"/>
              </w:rPr>
              <w:t>s</w:t>
            </w:r>
            <w:r w:rsidR="1D68CAD4" w:rsidRPr="5B1570E3">
              <w:rPr>
                <w:rFonts w:cs="Arial"/>
                <w:sz w:val="20"/>
              </w:rPr>
              <w:t>r</w:t>
            </w:r>
            <w:proofErr w:type="spellEnd"/>
            <w:proofErr w:type="gramEnd"/>
          </w:p>
          <w:p w14:paraId="6B9309D1" w14:textId="77777777" w:rsidR="00BE1940" w:rsidRPr="003B6165" w:rsidRDefault="00BE1940" w:rsidP="5B1570E3">
            <w:pPr>
              <w:pStyle w:val="Sisennys1"/>
              <w:widowControl w:val="0"/>
              <w:ind w:left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Kiannonkatu 2</w:t>
            </w:r>
          </w:p>
          <w:p w14:paraId="02EC7A0F" w14:textId="77777777" w:rsidR="00BE1940" w:rsidRPr="003B6165" w:rsidRDefault="00BE1940" w:rsidP="5B1570E3">
            <w:pPr>
              <w:pStyle w:val="Sisennys1"/>
              <w:widowControl w:val="0"/>
              <w:ind w:left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02650 Espoo</w:t>
            </w:r>
          </w:p>
          <w:p w14:paraId="33717CF5" w14:textId="77777777" w:rsidR="00BE1940" w:rsidRPr="00871516" w:rsidRDefault="00BE1940" w:rsidP="5B1570E3">
            <w:pPr>
              <w:pStyle w:val="Sisennys1"/>
              <w:widowControl w:val="0"/>
              <w:ind w:left="0"/>
              <w:rPr>
                <w:rFonts w:cs="Arial"/>
                <w:sz w:val="20"/>
              </w:rPr>
            </w:pPr>
          </w:p>
        </w:tc>
      </w:tr>
      <w:tr w:rsidR="00BE1940" w:rsidRPr="00EA5D7A" w14:paraId="1392446A" w14:textId="77777777" w:rsidTr="33126675">
        <w:trPr>
          <w:trHeight w:val="405"/>
        </w:trPr>
        <w:tc>
          <w:tcPr>
            <w:tcW w:w="2235" w:type="dxa"/>
          </w:tcPr>
          <w:p w14:paraId="048326B1" w14:textId="04620EEA" w:rsidR="00BE1940" w:rsidRPr="00EA5D7A" w:rsidRDefault="00BE1940" w:rsidP="5B1570E3">
            <w:pPr>
              <w:pStyle w:val="Liitteet"/>
              <w:widowControl w:val="0"/>
              <w:ind w:left="0" w:firstLine="0"/>
              <w:rPr>
                <w:sz w:val="20"/>
              </w:rPr>
            </w:pPr>
            <w:r w:rsidRPr="5B1570E3">
              <w:rPr>
                <w:sz w:val="20"/>
              </w:rPr>
              <w:t>2 Yhteyshenkilö rekisteriä koskevissa asioissa</w:t>
            </w:r>
          </w:p>
        </w:tc>
        <w:tc>
          <w:tcPr>
            <w:tcW w:w="7291" w:type="dxa"/>
          </w:tcPr>
          <w:p w14:paraId="15E22239" w14:textId="77777777" w:rsidR="001410FB" w:rsidRPr="001410FB" w:rsidRDefault="001410FB" w:rsidP="00322EB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  <w:lang w:val="fi-FI" w:eastAsia="fi-FI"/>
              </w:rPr>
            </w:pPr>
            <w:r w:rsidRPr="000C61F9">
              <w:rPr>
                <w:rFonts w:ascii="Arial" w:hAnsi="Arial" w:cs="Arial"/>
                <w:sz w:val="20"/>
                <w:szCs w:val="20"/>
                <w:lang w:val="fi-FI" w:eastAsia="fi-FI"/>
              </w:rPr>
              <w:t>Liisa Metsola, Kehitysjohtaja</w:t>
            </w:r>
            <w:r w:rsidRPr="001410FB">
              <w:rPr>
                <w:rFonts w:ascii="Arial" w:hAnsi="Arial" w:cs="Arial"/>
                <w:sz w:val="20"/>
                <w:szCs w:val="20"/>
                <w:lang w:val="fi-FI" w:eastAsia="fi-FI"/>
              </w:rPr>
              <w:t> </w:t>
            </w:r>
          </w:p>
          <w:p w14:paraId="10CD13F0" w14:textId="59DF436B" w:rsidR="000C61F9" w:rsidRDefault="001410FB" w:rsidP="001410FB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Arial" w:hAnsi="Arial" w:cs="Arial"/>
                <w:sz w:val="20"/>
                <w:szCs w:val="20"/>
                <w:lang w:val="fi-FI" w:eastAsia="fi-FI"/>
              </w:rPr>
            </w:pPr>
            <w:hyperlink r:id="rId10" w:tgtFrame="_blank" w:history="1">
              <w:r w:rsidRPr="0015686A">
                <w:rPr>
                  <w:rStyle w:val="Hyperlink"/>
                  <w:rFonts w:ascii="Arial" w:hAnsi="Arial" w:cs="Arial"/>
                  <w:sz w:val="20"/>
                  <w:szCs w:val="20"/>
                  <w:lang w:val="fi-FI" w:eastAsia="fi-FI"/>
                </w:rPr>
                <w:t>liisa.metsola@inlive.fi</w:t>
              </w:r>
            </w:hyperlink>
            <w:r w:rsidRPr="0015686A">
              <w:rPr>
                <w:rStyle w:val="Hyperlink"/>
                <w:rFonts w:ascii="Arial" w:hAnsi="Arial" w:cs="Arial"/>
                <w:sz w:val="20"/>
                <w:szCs w:val="20"/>
                <w:lang w:val="fi-FI" w:eastAsia="fi-FI"/>
              </w:rPr>
              <w:t> </w:t>
            </w:r>
          </w:p>
          <w:p w14:paraId="336061BC" w14:textId="77777777" w:rsidR="00BE1940" w:rsidRPr="00FA1218" w:rsidRDefault="00BE1940" w:rsidP="008E659A">
            <w:pPr>
              <w:pStyle w:val="paragraph"/>
              <w:spacing w:before="0" w:beforeAutospacing="0" w:after="0" w:afterAutospacing="0"/>
              <w:textAlignment w:val="baseline"/>
              <w:rPr>
                <w:rFonts w:cs="Arial"/>
                <w:sz w:val="20"/>
                <w:lang w:val="fi-FI"/>
              </w:rPr>
            </w:pPr>
          </w:p>
        </w:tc>
      </w:tr>
      <w:tr w:rsidR="00E970A8" w:rsidRPr="00EA5D7A" w14:paraId="07067C52" w14:textId="77777777" w:rsidTr="33126675">
        <w:trPr>
          <w:trHeight w:val="405"/>
        </w:trPr>
        <w:tc>
          <w:tcPr>
            <w:tcW w:w="2235" w:type="dxa"/>
          </w:tcPr>
          <w:p w14:paraId="6633AF20" w14:textId="0BD9294F" w:rsidR="00E970A8" w:rsidRPr="00EA5D7A" w:rsidRDefault="00A572C0" w:rsidP="5B1570E3">
            <w:pPr>
              <w:pStyle w:val="Liitteet"/>
              <w:widowControl w:val="0"/>
              <w:ind w:left="0" w:firstLine="0"/>
              <w:rPr>
                <w:sz w:val="20"/>
              </w:rPr>
            </w:pPr>
            <w:r w:rsidRPr="5B1570E3">
              <w:rPr>
                <w:sz w:val="20"/>
              </w:rPr>
              <w:t>3 Tietosuojava</w:t>
            </w:r>
            <w:r w:rsidR="00C157BD" w:rsidRPr="5B1570E3">
              <w:rPr>
                <w:sz w:val="20"/>
              </w:rPr>
              <w:t>s</w:t>
            </w:r>
            <w:r w:rsidRPr="5B1570E3">
              <w:rPr>
                <w:sz w:val="20"/>
              </w:rPr>
              <w:t>taava</w:t>
            </w:r>
          </w:p>
        </w:tc>
        <w:tc>
          <w:tcPr>
            <w:tcW w:w="7291" w:type="dxa"/>
          </w:tcPr>
          <w:p w14:paraId="3F963679" w14:textId="104B248F" w:rsidR="00A572C0" w:rsidRDefault="00A572C0" w:rsidP="5B1570E3">
            <w:pPr>
              <w:pStyle w:val="Sisennys1"/>
              <w:widowControl w:val="0"/>
              <w:ind w:left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Tietosuojavastaav</w:t>
            </w:r>
            <w:r w:rsidR="008C45AA">
              <w:rPr>
                <w:rFonts w:cs="Arial"/>
                <w:sz w:val="20"/>
              </w:rPr>
              <w:t xml:space="preserve">a, </w:t>
            </w:r>
            <w:proofErr w:type="spellStart"/>
            <w:r w:rsidRPr="5B1570E3">
              <w:rPr>
                <w:rFonts w:cs="Arial"/>
                <w:sz w:val="20"/>
              </w:rPr>
              <w:t>Privaon</w:t>
            </w:r>
            <w:proofErr w:type="spellEnd"/>
            <w:r w:rsidRPr="5B1570E3">
              <w:rPr>
                <w:rFonts w:cs="Arial"/>
                <w:sz w:val="20"/>
              </w:rPr>
              <w:t xml:space="preserve"> Oy</w:t>
            </w:r>
          </w:p>
          <w:p w14:paraId="00B48BB7" w14:textId="77777777" w:rsidR="00A572C0" w:rsidRDefault="00A572C0" w:rsidP="5B1570E3">
            <w:pPr>
              <w:pStyle w:val="Sisennys1"/>
              <w:widowControl w:val="0"/>
              <w:ind w:left="0"/>
              <w:rPr>
                <w:rStyle w:val="Hyperlink"/>
                <w:rFonts w:cs="Arial"/>
                <w:sz w:val="20"/>
              </w:rPr>
            </w:pPr>
            <w:hyperlink r:id="rId11">
              <w:r w:rsidRPr="5B1570E3">
                <w:rPr>
                  <w:rStyle w:val="Hyperlink"/>
                  <w:rFonts w:cs="Arial"/>
                  <w:sz w:val="20"/>
                </w:rPr>
                <w:t>tietosuoja@inlive.fi</w:t>
              </w:r>
            </w:hyperlink>
          </w:p>
          <w:p w14:paraId="67D239F6" w14:textId="77777777" w:rsidR="00E970A8" w:rsidRDefault="00E970A8" w:rsidP="5B1570E3">
            <w:pPr>
              <w:pStyle w:val="Sisennys1"/>
              <w:widowControl w:val="0"/>
              <w:ind w:left="0"/>
              <w:rPr>
                <w:rFonts w:cs="Arial"/>
                <w:sz w:val="20"/>
              </w:rPr>
            </w:pPr>
          </w:p>
        </w:tc>
      </w:tr>
      <w:tr w:rsidR="00BE1940" w:rsidRPr="00EA5D7A" w14:paraId="2E6636E2" w14:textId="77777777" w:rsidTr="33126675">
        <w:trPr>
          <w:trHeight w:val="555"/>
        </w:trPr>
        <w:tc>
          <w:tcPr>
            <w:tcW w:w="2235" w:type="dxa"/>
          </w:tcPr>
          <w:p w14:paraId="6D574530" w14:textId="17538E24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4</w:t>
            </w:r>
            <w:r w:rsidR="00BE1940" w:rsidRPr="5B1570E3">
              <w:rPr>
                <w:rFonts w:cs="Arial"/>
                <w:sz w:val="20"/>
              </w:rPr>
              <w:t xml:space="preserve"> Rekisterin nimi</w:t>
            </w:r>
          </w:p>
        </w:tc>
        <w:tc>
          <w:tcPr>
            <w:tcW w:w="7291" w:type="dxa"/>
          </w:tcPr>
          <w:p w14:paraId="6BD1BB02" w14:textId="77777777" w:rsidR="00F4792A" w:rsidRDefault="052B4F34" w:rsidP="00F4792A">
            <w:pPr>
              <w:pStyle w:val="NormalWeb"/>
              <w:widowControl w:val="0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 xml:space="preserve">Live-säätiö </w:t>
            </w:r>
            <w:proofErr w:type="spellStart"/>
            <w:r w:rsidRPr="33126675">
              <w:rPr>
                <w:rFonts w:ascii="Arial" w:hAnsi="Arial" w:cs="Arial"/>
                <w:sz w:val="20"/>
                <w:szCs w:val="20"/>
              </w:rPr>
              <w:t>sr:n</w:t>
            </w:r>
            <w:proofErr w:type="spellEnd"/>
            <w:r w:rsidRPr="33126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86A">
              <w:rPr>
                <w:rFonts w:ascii="Arial" w:hAnsi="Arial" w:cs="Arial"/>
                <w:sz w:val="20"/>
                <w:szCs w:val="20"/>
              </w:rPr>
              <w:t>hankkeiden</w:t>
            </w:r>
            <w:r w:rsidR="61803684" w:rsidRPr="33126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57C38AF" w:rsidRPr="33126675">
              <w:rPr>
                <w:rFonts w:ascii="Arial" w:hAnsi="Arial" w:cs="Arial"/>
                <w:sz w:val="20"/>
                <w:szCs w:val="20"/>
              </w:rPr>
              <w:t>yhteistyökumppani</w:t>
            </w:r>
            <w:r w:rsidR="06974ED8" w:rsidRPr="33126675">
              <w:rPr>
                <w:rFonts w:ascii="Arial" w:hAnsi="Arial" w:cs="Arial"/>
                <w:sz w:val="20"/>
                <w:szCs w:val="20"/>
              </w:rPr>
              <w:t>en ja</w:t>
            </w:r>
            <w:r w:rsidR="557C38AF" w:rsidRPr="33126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1803684" w:rsidRPr="33126675">
              <w:rPr>
                <w:rFonts w:ascii="Arial" w:hAnsi="Arial" w:cs="Arial"/>
                <w:sz w:val="20"/>
                <w:szCs w:val="20"/>
              </w:rPr>
              <w:t>sidosryhm</w:t>
            </w:r>
            <w:r w:rsidR="258DF893" w:rsidRPr="33126675">
              <w:rPr>
                <w:rFonts w:ascii="Arial" w:hAnsi="Arial" w:cs="Arial"/>
                <w:sz w:val="20"/>
                <w:szCs w:val="20"/>
              </w:rPr>
              <w:t>ien</w:t>
            </w:r>
            <w:r w:rsidR="44C3C30A" w:rsidRPr="331266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793F77E3" w:rsidRPr="33126675">
              <w:rPr>
                <w:rFonts w:ascii="Arial" w:hAnsi="Arial" w:cs="Arial"/>
                <w:sz w:val="20"/>
                <w:szCs w:val="20"/>
              </w:rPr>
              <w:t>yhtey</w:t>
            </w:r>
            <w:r w:rsidR="00E90E65">
              <w:rPr>
                <w:rFonts w:ascii="Arial" w:hAnsi="Arial" w:cs="Arial"/>
                <w:sz w:val="20"/>
                <w:szCs w:val="20"/>
              </w:rPr>
              <w:t>s</w:t>
            </w:r>
            <w:r w:rsidR="00F4792A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806227F" w14:textId="6BF331FE" w:rsidR="00BE1940" w:rsidRPr="00871516" w:rsidRDefault="793F77E3" w:rsidP="00F4792A">
            <w:pPr>
              <w:pStyle w:val="NormalWeb"/>
              <w:widowControl w:val="0"/>
              <w:spacing w:before="0" w:beforeAutospacing="0" w:after="0" w:afterAutospacing="0" w:line="276" w:lineRule="auto"/>
              <w:rPr>
                <w:rFonts w:ascii="Arial" w:hAnsi="Arial" w:cs="Arial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>henkilöt</w:t>
            </w:r>
          </w:p>
        </w:tc>
      </w:tr>
      <w:tr w:rsidR="00BE1940" w:rsidRPr="00EA5D7A" w14:paraId="4BAB5024" w14:textId="77777777" w:rsidTr="33126675">
        <w:trPr>
          <w:trHeight w:val="407"/>
        </w:trPr>
        <w:tc>
          <w:tcPr>
            <w:tcW w:w="2235" w:type="dxa"/>
          </w:tcPr>
          <w:p w14:paraId="2254404A" w14:textId="12819197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5</w:t>
            </w:r>
            <w:r w:rsidR="00BE1940" w:rsidRPr="5B1570E3">
              <w:rPr>
                <w:rFonts w:cs="Arial"/>
                <w:sz w:val="20"/>
              </w:rPr>
              <w:t xml:space="preserve"> Henkilötietojen käsittelyn tarkoitus</w:t>
            </w:r>
            <w:r w:rsidR="00212412" w:rsidRPr="5B1570E3">
              <w:rPr>
                <w:rFonts w:cs="Arial"/>
                <w:sz w:val="20"/>
              </w:rPr>
              <w:t xml:space="preserve"> ja käsittelyperusteet</w:t>
            </w:r>
          </w:p>
          <w:p w14:paraId="1533159A" w14:textId="77777777" w:rsidR="00BE1940" w:rsidRPr="00EA5D7A" w:rsidRDefault="00BE1940" w:rsidP="5B1570E3">
            <w:pPr>
              <w:pStyle w:val="Sisennys1"/>
              <w:widowControl w:val="0"/>
              <w:rPr>
                <w:sz w:val="20"/>
              </w:rPr>
            </w:pPr>
          </w:p>
        </w:tc>
        <w:tc>
          <w:tcPr>
            <w:tcW w:w="7291" w:type="dxa"/>
          </w:tcPr>
          <w:p w14:paraId="0DFBAF94" w14:textId="62CA691E" w:rsidR="000930CF" w:rsidRPr="00E86165" w:rsidRDefault="3E587CEA" w:rsidP="005678C6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color w:val="EE0000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>Live-säätiön hanketoiminnan sidosryhmien ja yhteyshenkilöiden henkilötietojen käsittelyn käyttötarkoitus on hankkeisiin liittyvä</w:t>
            </w:r>
            <w:r w:rsidR="5DCFD626" w:rsidRPr="33126675">
              <w:rPr>
                <w:rFonts w:ascii="Arial" w:hAnsi="Arial" w:cs="Arial"/>
                <w:sz w:val="20"/>
                <w:szCs w:val="20"/>
              </w:rPr>
              <w:t xml:space="preserve"> yhteydenpito, viestintä, tiedottaminen ja raportointi.</w:t>
            </w:r>
            <w:r w:rsidR="00CE40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4065" w:rsidRPr="00E86165">
              <w:rPr>
                <w:rFonts w:ascii="Arial" w:hAnsi="Arial" w:cs="Arial"/>
                <w:color w:val="EE0000"/>
                <w:sz w:val="20"/>
                <w:szCs w:val="20"/>
              </w:rPr>
              <w:t>Live-</w:t>
            </w:r>
            <w:r w:rsidR="009D5A29" w:rsidRPr="00E86165">
              <w:rPr>
                <w:rFonts w:ascii="Arial" w:hAnsi="Arial" w:cs="Arial"/>
                <w:color w:val="EE0000"/>
                <w:sz w:val="20"/>
                <w:szCs w:val="20"/>
              </w:rPr>
              <w:t xml:space="preserve">säätiö </w:t>
            </w:r>
            <w:r w:rsidR="00F145FC">
              <w:rPr>
                <w:rFonts w:ascii="Arial" w:hAnsi="Arial" w:cs="Arial"/>
                <w:color w:val="EE0000"/>
                <w:sz w:val="20"/>
                <w:szCs w:val="20"/>
              </w:rPr>
              <w:t xml:space="preserve">voi tehdä </w:t>
            </w:r>
            <w:r w:rsidR="00664EC0" w:rsidRPr="00E86165">
              <w:rPr>
                <w:rFonts w:ascii="Arial" w:hAnsi="Arial" w:cs="Arial"/>
                <w:color w:val="EE0000"/>
                <w:sz w:val="20"/>
                <w:szCs w:val="20"/>
              </w:rPr>
              <w:t xml:space="preserve">kyselyitä </w:t>
            </w:r>
            <w:r w:rsidR="00322400" w:rsidRPr="00E86165">
              <w:rPr>
                <w:rFonts w:ascii="Arial" w:hAnsi="Arial" w:cs="Arial"/>
                <w:color w:val="EE0000"/>
                <w:sz w:val="20"/>
                <w:szCs w:val="20"/>
              </w:rPr>
              <w:t xml:space="preserve">palveluiden ja oman toiminnan kehittämiseksi. </w:t>
            </w:r>
            <w:r w:rsidR="009F438B">
              <w:rPr>
                <w:rFonts w:ascii="Arial" w:hAnsi="Arial" w:cs="Arial"/>
                <w:color w:val="EE0000"/>
                <w:sz w:val="20"/>
                <w:szCs w:val="20"/>
              </w:rPr>
              <w:t>Kyselyt</w:t>
            </w:r>
            <w:r w:rsidR="005B149F" w:rsidRPr="00E86165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DC531D">
              <w:rPr>
                <w:rFonts w:ascii="Arial" w:hAnsi="Arial" w:cs="Arial"/>
                <w:color w:val="EE0000"/>
                <w:sz w:val="20"/>
                <w:szCs w:val="20"/>
              </w:rPr>
              <w:t>toteutetaan pääsääntöisesti anonyymeinä</w:t>
            </w:r>
            <w:r w:rsidR="00B81AAF">
              <w:rPr>
                <w:rFonts w:ascii="Arial" w:hAnsi="Arial" w:cs="Arial"/>
                <w:color w:val="EE0000"/>
                <w:sz w:val="20"/>
                <w:szCs w:val="20"/>
              </w:rPr>
              <w:t xml:space="preserve"> tai </w:t>
            </w:r>
            <w:r w:rsidR="005837B7">
              <w:rPr>
                <w:rFonts w:ascii="Arial" w:hAnsi="Arial" w:cs="Arial"/>
                <w:color w:val="EE0000"/>
                <w:sz w:val="20"/>
                <w:szCs w:val="20"/>
              </w:rPr>
              <w:t xml:space="preserve">niihin </w:t>
            </w:r>
            <w:r w:rsidR="00B81AAF">
              <w:rPr>
                <w:rFonts w:ascii="Arial" w:hAnsi="Arial" w:cs="Arial"/>
                <w:color w:val="EE0000"/>
                <w:sz w:val="20"/>
                <w:szCs w:val="20"/>
              </w:rPr>
              <w:t>on mahdollista vastata anonyym</w:t>
            </w:r>
            <w:r w:rsidR="00D25561">
              <w:rPr>
                <w:rFonts w:ascii="Arial" w:hAnsi="Arial" w:cs="Arial"/>
                <w:color w:val="EE0000"/>
                <w:sz w:val="20"/>
                <w:szCs w:val="20"/>
              </w:rPr>
              <w:t>isti.</w:t>
            </w:r>
          </w:p>
          <w:p w14:paraId="68DCAB98" w14:textId="5314A99F" w:rsidR="00EC20C7" w:rsidRDefault="37754A80" w:rsidP="005678C6">
            <w:pPr>
              <w:pStyle w:val="NormalWeb"/>
              <w:widowControl w:val="0"/>
              <w:spacing w:before="240" w:beforeAutospacing="0" w:after="24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 xml:space="preserve">Hanketoiminnan yhteyshenkilöiden henkilötietojen käsittely </w:t>
            </w:r>
            <w:r w:rsidR="002E528A">
              <w:rPr>
                <w:rFonts w:ascii="Arial" w:hAnsi="Arial" w:cs="Arial"/>
                <w:sz w:val="20"/>
                <w:szCs w:val="20"/>
              </w:rPr>
              <w:t xml:space="preserve">Live-säätiössä </w:t>
            </w:r>
            <w:r w:rsidRPr="33126675">
              <w:rPr>
                <w:rFonts w:ascii="Arial" w:hAnsi="Arial" w:cs="Arial"/>
                <w:sz w:val="20"/>
                <w:szCs w:val="20"/>
              </w:rPr>
              <w:t xml:space="preserve">perustuu </w:t>
            </w:r>
            <w:r w:rsidRPr="00355DBD">
              <w:rPr>
                <w:rFonts w:ascii="Arial" w:hAnsi="Arial" w:cs="Arial"/>
                <w:color w:val="000000" w:themeColor="text1"/>
                <w:sz w:val="20"/>
                <w:szCs w:val="20"/>
              </w:rPr>
              <w:t>oikeutettuun etuun.</w:t>
            </w:r>
            <w:r w:rsidR="47E7CD4E" w:rsidRPr="00355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Live-säätiö ja </w:t>
            </w:r>
            <w:r w:rsidR="381F78B8" w:rsidRPr="00355DBD">
              <w:rPr>
                <w:rFonts w:ascii="Arial" w:hAnsi="Arial" w:cs="Arial"/>
                <w:color w:val="000000" w:themeColor="text1"/>
                <w:sz w:val="20"/>
                <w:szCs w:val="20"/>
              </w:rPr>
              <w:t>mu</w:t>
            </w:r>
            <w:r w:rsidR="00FA1218">
              <w:rPr>
                <w:rFonts w:ascii="Arial" w:hAnsi="Arial" w:cs="Arial"/>
                <w:color w:val="000000" w:themeColor="text1"/>
                <w:sz w:val="20"/>
                <w:szCs w:val="20"/>
              </w:rPr>
              <w:t>ut</w:t>
            </w:r>
            <w:r w:rsidR="381F78B8" w:rsidRPr="00355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hankkeeseen osallistuv</w:t>
            </w:r>
            <w:r w:rsidR="00FA1218">
              <w:rPr>
                <w:rFonts w:ascii="Arial" w:hAnsi="Arial" w:cs="Arial"/>
                <w:color w:val="000000" w:themeColor="text1"/>
                <w:sz w:val="20"/>
                <w:szCs w:val="20"/>
              </w:rPr>
              <w:t>at</w:t>
            </w:r>
            <w:r w:rsidR="381F78B8" w:rsidRPr="00355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organisaatiot tekevät hankkeessa yhteistyötä, joka edellyttää yhteyshenkilöiden </w:t>
            </w:r>
            <w:r w:rsidR="784B59C8" w:rsidRPr="00355DBD">
              <w:rPr>
                <w:rFonts w:ascii="Arial" w:hAnsi="Arial" w:cs="Arial"/>
                <w:color w:val="000000" w:themeColor="text1"/>
                <w:sz w:val="20"/>
                <w:szCs w:val="20"/>
              </w:rPr>
              <w:t>työyhteystietojen käsittelyä.</w:t>
            </w:r>
            <w:r w:rsidR="381F78B8" w:rsidRPr="00355DB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46E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3E8F927" w14:textId="3517B08C" w:rsidR="000930CF" w:rsidRPr="000441CD" w:rsidRDefault="00DB1131" w:rsidP="005678C6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Euroopan sosiaalirahaston (ESR) osarahoittama</w:t>
            </w:r>
            <w:r w:rsidR="00F2273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 hankkeeseen osallistuvien </w:t>
            </w:r>
            <w:r w:rsidR="00303584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organisaatioiden yhteyshenkilöiden</w:t>
            </w:r>
            <w:r w:rsidR="002035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tietojen </w:t>
            </w:r>
            <w:r w:rsidR="00623E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tallennus EURA2021 -järjestelmään </w:t>
            </w:r>
            <w:r w:rsidR="00A0698C">
              <w:rPr>
                <w:rFonts w:ascii="Arial" w:hAnsi="Arial" w:cs="Arial"/>
                <w:color w:val="000000" w:themeColor="text1"/>
                <w:sz w:val="20"/>
                <w:szCs w:val="20"/>
              </w:rPr>
              <w:t>perustuu lakisääteiseen velvoitteeseen.</w:t>
            </w:r>
          </w:p>
        </w:tc>
      </w:tr>
      <w:tr w:rsidR="00BE1940" w:rsidRPr="00EA5D7A" w14:paraId="3A4E655F" w14:textId="77777777" w:rsidTr="33126675">
        <w:tc>
          <w:tcPr>
            <w:tcW w:w="2235" w:type="dxa"/>
          </w:tcPr>
          <w:p w14:paraId="062E6267" w14:textId="13BBF0BA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6</w:t>
            </w:r>
            <w:r w:rsidR="00BE1940" w:rsidRPr="5B1570E3">
              <w:rPr>
                <w:rFonts w:cs="Arial"/>
                <w:sz w:val="20"/>
              </w:rPr>
              <w:t xml:space="preserve"> Rekisterin tietosisältö</w:t>
            </w:r>
          </w:p>
          <w:p w14:paraId="3C81BD6B" w14:textId="77777777" w:rsidR="00BE1940" w:rsidRPr="00EA5D7A" w:rsidRDefault="00BE1940" w:rsidP="5B1570E3">
            <w:pPr>
              <w:pStyle w:val="Sisennys1"/>
              <w:widowControl w:val="0"/>
              <w:rPr>
                <w:sz w:val="20"/>
              </w:rPr>
            </w:pPr>
          </w:p>
        </w:tc>
        <w:tc>
          <w:tcPr>
            <w:tcW w:w="7291" w:type="dxa"/>
          </w:tcPr>
          <w:p w14:paraId="37029914" w14:textId="6156A6E5" w:rsidR="42157C15" w:rsidRDefault="42157C15" w:rsidP="00322EBF">
            <w:pPr>
              <w:widowControl w:val="0"/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>Yhteyshenkilöistä voidaan käsitellä seuraavia henkitietoja:</w:t>
            </w:r>
          </w:p>
          <w:p w14:paraId="3A474DA2" w14:textId="67C00782" w:rsidR="77FE864A" w:rsidRDefault="77FE864A" w:rsidP="33126675">
            <w:pPr>
              <w:pStyle w:val="ListParagraph"/>
              <w:widowControl w:val="0"/>
              <w:numPr>
                <w:ilvl w:val="0"/>
                <w:numId w:val="1"/>
              </w:numPr>
              <w:spacing w:line="259" w:lineRule="auto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>n</w:t>
            </w:r>
            <w:r w:rsidR="42157C15" w:rsidRPr="33126675">
              <w:rPr>
                <w:rFonts w:cs="Arial"/>
                <w:sz w:val="20"/>
              </w:rPr>
              <w:t>imi</w:t>
            </w:r>
          </w:p>
          <w:p w14:paraId="4E7C6875" w14:textId="5AFDA433" w:rsidR="2E760B83" w:rsidRDefault="2E760B83" w:rsidP="33126675">
            <w:pPr>
              <w:pStyle w:val="ListParagraph"/>
              <w:widowControl w:val="0"/>
              <w:numPr>
                <w:ilvl w:val="0"/>
                <w:numId w:val="1"/>
              </w:numPr>
              <w:spacing w:line="259" w:lineRule="auto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 xml:space="preserve">sähköpostiosoite </w:t>
            </w:r>
          </w:p>
          <w:p w14:paraId="5F4BD6EF" w14:textId="0D53CCD4" w:rsidR="2E760B83" w:rsidRDefault="2E760B83" w:rsidP="33126675">
            <w:pPr>
              <w:pStyle w:val="ListParagraph"/>
              <w:widowControl w:val="0"/>
              <w:numPr>
                <w:ilvl w:val="0"/>
                <w:numId w:val="1"/>
              </w:numPr>
              <w:spacing w:line="259" w:lineRule="auto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>käyttäjätunnus</w:t>
            </w:r>
          </w:p>
          <w:p w14:paraId="2A8B0513" w14:textId="4C6A6EC8" w:rsidR="42157C15" w:rsidRDefault="42157C15" w:rsidP="33126675">
            <w:pPr>
              <w:pStyle w:val="ListParagraph"/>
              <w:widowControl w:val="0"/>
              <w:numPr>
                <w:ilvl w:val="0"/>
                <w:numId w:val="1"/>
              </w:numPr>
              <w:spacing w:line="259" w:lineRule="auto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>osoite</w:t>
            </w:r>
          </w:p>
          <w:p w14:paraId="5E7F5BD1" w14:textId="1674147D" w:rsidR="42157C15" w:rsidRDefault="42157C15" w:rsidP="33126675">
            <w:pPr>
              <w:pStyle w:val="ListParagraph"/>
              <w:widowControl w:val="0"/>
              <w:numPr>
                <w:ilvl w:val="0"/>
                <w:numId w:val="1"/>
              </w:numPr>
              <w:spacing w:line="259" w:lineRule="auto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 xml:space="preserve">puhelinnumero, </w:t>
            </w:r>
          </w:p>
          <w:p w14:paraId="25CC0D97" w14:textId="03680624" w:rsidR="42157C15" w:rsidRDefault="42157C15" w:rsidP="33126675">
            <w:pPr>
              <w:pStyle w:val="ListParagraph"/>
              <w:widowControl w:val="0"/>
              <w:numPr>
                <w:ilvl w:val="0"/>
                <w:numId w:val="1"/>
              </w:numPr>
              <w:spacing w:line="259" w:lineRule="auto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>ammattinimike, organisaatio</w:t>
            </w:r>
            <w:r w:rsidR="003029FD">
              <w:rPr>
                <w:rFonts w:cs="Arial"/>
                <w:sz w:val="20"/>
              </w:rPr>
              <w:t>n nimi (ja y-tunnus)</w:t>
            </w:r>
          </w:p>
          <w:p w14:paraId="35773C3B" w14:textId="242F546D" w:rsidR="00F84DB5" w:rsidRPr="00F145FC" w:rsidRDefault="28F2553C" w:rsidP="33126675">
            <w:pPr>
              <w:pStyle w:val="ListParagraph"/>
              <w:widowControl w:val="0"/>
              <w:numPr>
                <w:ilvl w:val="0"/>
                <w:numId w:val="1"/>
              </w:numPr>
              <w:spacing w:line="259" w:lineRule="auto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>yhteistyöalustalle käyttäjän itsensä tallentamat tiedot</w:t>
            </w:r>
          </w:p>
        </w:tc>
      </w:tr>
      <w:tr w:rsidR="00BE1940" w:rsidRPr="00EA5D7A" w14:paraId="16A7BD1C" w14:textId="77777777" w:rsidTr="00F145FC">
        <w:trPr>
          <w:trHeight w:val="575"/>
        </w:trPr>
        <w:tc>
          <w:tcPr>
            <w:tcW w:w="2235" w:type="dxa"/>
          </w:tcPr>
          <w:p w14:paraId="7B6DA3B6" w14:textId="33CA6A11" w:rsidR="00BE1940" w:rsidRPr="00F145FC" w:rsidRDefault="00184722" w:rsidP="00F145FC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7</w:t>
            </w:r>
            <w:r w:rsidR="00BE1940" w:rsidRPr="5B1570E3">
              <w:rPr>
                <w:rFonts w:cs="Arial"/>
                <w:sz w:val="20"/>
              </w:rPr>
              <w:t xml:space="preserve"> Säännönmukaiset tietolähteet</w:t>
            </w:r>
          </w:p>
        </w:tc>
        <w:tc>
          <w:tcPr>
            <w:tcW w:w="7291" w:type="dxa"/>
          </w:tcPr>
          <w:p w14:paraId="0CBBAB4F" w14:textId="21BC02D1" w:rsidR="00BE1940" w:rsidRPr="00F145FC" w:rsidRDefault="03D9438E" w:rsidP="00F145FC">
            <w:pPr>
              <w:pStyle w:val="NormalWeb"/>
              <w:widowControl w:val="0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>Yhteyshenkilöiden henkilötiedot saadaan hankkeeseen liittyvistä asiakirjoista, suunnitelmista tai viestinnästä.</w:t>
            </w:r>
          </w:p>
        </w:tc>
      </w:tr>
      <w:tr w:rsidR="00BE1940" w:rsidRPr="00EA5D7A" w14:paraId="3F97C6BA" w14:textId="77777777" w:rsidTr="33126675">
        <w:tc>
          <w:tcPr>
            <w:tcW w:w="2235" w:type="dxa"/>
          </w:tcPr>
          <w:p w14:paraId="619138E8" w14:textId="77777777" w:rsidR="00E95F04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>8</w:t>
            </w:r>
            <w:r w:rsidR="00BE1940" w:rsidRPr="33126675">
              <w:rPr>
                <w:rFonts w:cs="Arial"/>
                <w:sz w:val="20"/>
              </w:rPr>
              <w:t xml:space="preserve"> Tietojen säännönmukaiset</w:t>
            </w:r>
            <w:r w:rsidR="06D1775E" w:rsidRPr="33126675">
              <w:rPr>
                <w:rFonts w:cs="Arial"/>
                <w:sz w:val="20"/>
              </w:rPr>
              <w:t xml:space="preserve"> </w:t>
            </w:r>
            <w:r w:rsidR="06D1775E" w:rsidRPr="008068D6">
              <w:rPr>
                <w:rFonts w:cs="Arial"/>
                <w:color w:val="000000" w:themeColor="text1"/>
                <w:sz w:val="20"/>
              </w:rPr>
              <w:t>siirrot</w:t>
            </w:r>
            <w:r w:rsidR="06D1775E" w:rsidRPr="33126675">
              <w:rPr>
                <w:rFonts w:cs="Arial"/>
                <w:sz w:val="20"/>
              </w:rPr>
              <w:t xml:space="preserve"> ja</w:t>
            </w:r>
            <w:r w:rsidR="00BE1940" w:rsidRPr="33126675">
              <w:rPr>
                <w:rFonts w:cs="Arial"/>
                <w:sz w:val="20"/>
              </w:rPr>
              <w:t xml:space="preserve"> </w:t>
            </w:r>
          </w:p>
          <w:p w14:paraId="3C0E929F" w14:textId="6F8878DA" w:rsidR="00BE1940" w:rsidRPr="00EA5D7A" w:rsidRDefault="00BE1940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>luovutukset</w:t>
            </w:r>
          </w:p>
          <w:p w14:paraId="161BA120" w14:textId="77777777" w:rsidR="00BE1940" w:rsidRPr="00EA5D7A" w:rsidRDefault="00BE1940" w:rsidP="5B1570E3">
            <w:pPr>
              <w:pStyle w:val="Sisennys1"/>
              <w:widowControl w:val="0"/>
              <w:rPr>
                <w:sz w:val="20"/>
              </w:rPr>
            </w:pPr>
          </w:p>
        </w:tc>
        <w:tc>
          <w:tcPr>
            <w:tcW w:w="7291" w:type="dxa"/>
          </w:tcPr>
          <w:p w14:paraId="41C934EB" w14:textId="07CC684A" w:rsidR="00FB4ABA" w:rsidRDefault="551AD275" w:rsidP="000441CD">
            <w:pPr>
              <w:pStyle w:val="NormalWeb"/>
              <w:widowControl w:val="0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Live-säätiön hanketoiminnan sidosryhmäorganisaatioiden ja niiden yhteyshenkilöiden tietoja ylläpidetään </w:t>
            </w:r>
            <w:r w:rsidR="0091298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asiakkuudenhallinta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järjest</w:t>
            </w:r>
            <w:r w:rsidR="0770323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elmässä. </w:t>
            </w:r>
            <w:r w:rsidR="008B4E9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ESR</w:t>
            </w:r>
            <w:r w:rsidR="008C73E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+-hankke</w:t>
            </w:r>
            <w:r w:rsidR="00B059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eseen</w:t>
            </w:r>
            <w:r w:rsidR="00E4233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0370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osallistuvien yritysten</w:t>
            </w:r>
            <w:r w:rsidR="00B059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B73AE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yhteyshenkilöiden </w:t>
            </w:r>
            <w:r w:rsidR="000370E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yhteystiedot</w:t>
            </w:r>
            <w:r w:rsidR="00B059B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616D5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tallennetaan </w:t>
            </w:r>
            <w:r w:rsidR="00AD05D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EURA202</w:t>
            </w:r>
            <w:r w:rsidR="006D24A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1 -järjestelmään.</w:t>
            </w:r>
          </w:p>
          <w:p w14:paraId="2DBFED00" w14:textId="218CE892" w:rsidR="008068D6" w:rsidRDefault="07703236" w:rsidP="000441CD">
            <w:pPr>
              <w:pStyle w:val="NormalWeb"/>
              <w:widowControl w:val="0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Hankkee</w:t>
            </w:r>
            <w:r w:rsidR="030E548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ssa </w:t>
            </w:r>
            <w:r w:rsidR="68A3DF9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voidaan käyttää </w:t>
            </w:r>
            <w:r w:rsidR="030E548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digitaalista yhteistyöalustaa</w:t>
            </w:r>
            <w:r w:rsidR="733A99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733A99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Howspace</w:t>
            </w:r>
            <w:proofErr w:type="spellEnd"/>
            <w:r w:rsidR="733A992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)</w:t>
            </w:r>
            <w:r w:rsidR="030E548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. </w:t>
            </w:r>
            <w:r w:rsidR="46A8F59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Hankkeessa voidaan käyttää</w:t>
            </w:r>
            <w:r w:rsidR="6FA7A8E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BD702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yleisiä </w:t>
            </w:r>
            <w:r w:rsidR="46A8F596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toimistosovelluksia. </w:t>
            </w:r>
            <w:r w:rsidR="78FB5B8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Live-säätiö on tehnyt henkilötietojen käsittelyä koskevat sopimukset käsittelijöi</w:t>
            </w:r>
            <w:r w:rsidR="0024618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</w:t>
            </w:r>
            <w:r w:rsidR="49AE1C88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ä toimivien palveluntarjoajien kanssa.</w:t>
            </w:r>
            <w:r w:rsidR="00E8616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9E3980" w:rsidRPr="007B0152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 xml:space="preserve">Yhteystietojen keräämiseen </w:t>
            </w:r>
            <w:r w:rsidR="00DC531D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>hankkeen valmisteluvaiheessa</w:t>
            </w:r>
            <w:r w:rsidR="009E3980" w:rsidRPr="007B0152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 xml:space="preserve"> </w:t>
            </w:r>
            <w:r w:rsidR="00151B32" w:rsidRPr="007B0152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>sekä palautekyselyi</w:t>
            </w:r>
            <w:r w:rsidR="00B81AAF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>den toteuttamiseen</w:t>
            </w:r>
            <w:r w:rsidR="00151B32" w:rsidRPr="007B0152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 xml:space="preserve"> voidaan käyttää </w:t>
            </w:r>
            <w:r w:rsidR="00877290" w:rsidRPr="007B0152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>verkkopohjaista</w:t>
            </w:r>
            <w:r w:rsidR="00BE5E3F" w:rsidRPr="007B0152">
              <w:rPr>
                <w:rFonts w:ascii="Arial" w:hAnsi="Arial" w:cs="Arial"/>
                <w:color w:val="EE0000"/>
                <w:sz w:val="20"/>
                <w:szCs w:val="20"/>
                <w:shd w:val="clear" w:color="auto" w:fill="FFFFFF"/>
              </w:rPr>
              <w:t xml:space="preserve"> kyselytyökalua.</w:t>
            </w:r>
          </w:p>
          <w:p w14:paraId="1AA824C8" w14:textId="51BECF5F" w:rsidR="001A72F9" w:rsidRPr="00D839ED" w:rsidRDefault="008068D6" w:rsidP="00AE6127">
            <w:pPr>
              <w:pStyle w:val="NormalWeb"/>
              <w:widowControl w:val="0"/>
              <w:spacing w:before="0" w:beforeAutospacing="0" w:after="240" w:afterAutospacing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Yhteyshenkilöiden työyhteystietoja voidaan </w:t>
            </w:r>
            <w:r w:rsidR="009E69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luovuttaa </w:t>
            </w:r>
            <w:r w:rsidR="00B1711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ryhmä</w:t>
            </w:r>
            <w:r w:rsidR="009E69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hankkeen muille osapuolille hankkeen toteuttamiseksi ja yhteydenpidon mahdollistamiseksi. </w:t>
            </w:r>
            <w:r w:rsidR="00E8652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Tietoja luovutetaan ainoastaan siinä laajuudessa kuin hankkeen</w:t>
            </w:r>
            <w:r w:rsidR="00AE612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E8652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toteutus edellyttää. </w:t>
            </w:r>
          </w:p>
        </w:tc>
      </w:tr>
    </w:tbl>
    <w:p w14:paraId="53DE2F00" w14:textId="7753CBC4" w:rsidR="00EC20C7" w:rsidRDefault="00EC20C7"/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291"/>
      </w:tblGrid>
      <w:tr w:rsidR="00BE1940" w:rsidRPr="00EA5D7A" w14:paraId="260FE0EE" w14:textId="77777777" w:rsidTr="33126675">
        <w:tc>
          <w:tcPr>
            <w:tcW w:w="2235" w:type="dxa"/>
          </w:tcPr>
          <w:p w14:paraId="3CAF9EA5" w14:textId="5DF67B1F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9</w:t>
            </w:r>
            <w:r w:rsidR="00BE1940" w:rsidRPr="5B1570E3">
              <w:rPr>
                <w:rFonts w:cs="Arial"/>
                <w:sz w:val="20"/>
              </w:rPr>
              <w:t xml:space="preserve"> Tietojen siirto EU:n tai ETA:n ulkopuolelle</w:t>
            </w:r>
          </w:p>
          <w:p w14:paraId="3865E7F3" w14:textId="77777777" w:rsidR="00BE1940" w:rsidRPr="00EA5D7A" w:rsidRDefault="00BE1940" w:rsidP="5B1570E3">
            <w:pPr>
              <w:pStyle w:val="Sisennys1"/>
              <w:widowControl w:val="0"/>
              <w:rPr>
                <w:sz w:val="20"/>
              </w:rPr>
            </w:pPr>
          </w:p>
        </w:tc>
        <w:tc>
          <w:tcPr>
            <w:tcW w:w="7291" w:type="dxa"/>
          </w:tcPr>
          <w:p w14:paraId="050CC616" w14:textId="4158DBCA" w:rsidR="003E229D" w:rsidRPr="00FC6DF3" w:rsidRDefault="003E229D" w:rsidP="33126675">
            <w:pPr>
              <w:pStyle w:val="Sisennys1"/>
              <w:widowControl w:val="0"/>
              <w:ind w:left="0"/>
              <w:jc w:val="both"/>
              <w:rPr>
                <w:rFonts w:cs="Arial"/>
                <w:color w:val="000000" w:themeColor="text1"/>
                <w:sz w:val="20"/>
              </w:rPr>
            </w:pPr>
            <w:r w:rsidRPr="33126675">
              <w:rPr>
                <w:rFonts w:cs="Arial"/>
                <w:color w:val="000000" w:themeColor="text1"/>
                <w:sz w:val="20"/>
              </w:rPr>
              <w:t>Tietojen pääasiallinen</w:t>
            </w:r>
            <w:r w:rsidR="5C2B8694" w:rsidRPr="33126675">
              <w:rPr>
                <w:rFonts w:cs="Arial"/>
                <w:color w:val="000000" w:themeColor="text1"/>
                <w:sz w:val="20"/>
              </w:rPr>
              <w:t xml:space="preserve"> käsittelyn ja säilytyksen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sijainti on </w:t>
            </w:r>
            <w:r w:rsidR="00731102">
              <w:rPr>
                <w:rFonts w:cs="Arial"/>
                <w:color w:val="000000" w:themeColor="text1"/>
                <w:sz w:val="20"/>
              </w:rPr>
              <w:t>EU: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n alueella. </w:t>
            </w:r>
          </w:p>
          <w:p w14:paraId="3CAE5A3F" w14:textId="77777777" w:rsidR="00597332" w:rsidRDefault="00CA3AF3" w:rsidP="5B1570E3">
            <w:pPr>
              <w:pStyle w:val="Sisennys1"/>
              <w:widowControl w:val="0"/>
              <w:ind w:left="0"/>
              <w:jc w:val="both"/>
              <w:rPr>
                <w:rFonts w:cs="Arial"/>
                <w:color w:val="000000" w:themeColor="text1"/>
                <w:sz w:val="20"/>
              </w:rPr>
            </w:pPr>
            <w:r w:rsidRPr="33126675">
              <w:rPr>
                <w:rFonts w:cs="Arial"/>
                <w:color w:val="000000" w:themeColor="text1"/>
                <w:sz w:val="20"/>
              </w:rPr>
              <w:t>Live-säätiön käyttämä</w:t>
            </w:r>
            <w:r w:rsidR="0058701D">
              <w:rPr>
                <w:rFonts w:cs="Arial"/>
                <w:color w:val="000000" w:themeColor="text1"/>
                <w:sz w:val="20"/>
              </w:rPr>
              <w:t>n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3E778A69" w:rsidRPr="33126675">
              <w:rPr>
                <w:rFonts w:cs="Arial"/>
                <w:color w:val="000000" w:themeColor="text1"/>
                <w:sz w:val="20"/>
              </w:rPr>
              <w:t>toim</w:t>
            </w:r>
            <w:r w:rsidR="1CFD3C73" w:rsidRPr="33126675">
              <w:rPr>
                <w:rFonts w:cs="Arial"/>
                <w:color w:val="000000" w:themeColor="text1"/>
                <w:sz w:val="20"/>
              </w:rPr>
              <w:t>istosovellu</w:t>
            </w:r>
            <w:r w:rsidR="006D1A76">
              <w:rPr>
                <w:rFonts w:cs="Arial"/>
                <w:color w:val="000000" w:themeColor="text1"/>
                <w:sz w:val="20"/>
              </w:rPr>
              <w:t>ksen</w:t>
            </w:r>
            <w:r w:rsidR="1CFD3C73" w:rsidRPr="33126675">
              <w:rPr>
                <w:rFonts w:cs="Arial"/>
                <w:color w:val="000000" w:themeColor="text1"/>
                <w:sz w:val="20"/>
              </w:rPr>
              <w:t xml:space="preserve"> ja </w:t>
            </w:r>
            <w:r w:rsidR="0018083D">
              <w:rPr>
                <w:rFonts w:cs="Arial"/>
                <w:color w:val="000000" w:themeColor="text1"/>
                <w:sz w:val="20"/>
              </w:rPr>
              <w:t>asiakkuudenhallintajärjestelmän</w:t>
            </w:r>
            <w:r w:rsidR="3E778A69" w:rsidRPr="33126675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33126675">
              <w:rPr>
                <w:rFonts w:cs="Arial"/>
                <w:color w:val="000000" w:themeColor="text1"/>
                <w:sz w:val="20"/>
              </w:rPr>
              <w:t>palveluntuottaja</w:t>
            </w:r>
            <w:r w:rsidR="00B56969">
              <w:rPr>
                <w:rFonts w:cs="Arial"/>
                <w:color w:val="000000" w:themeColor="text1"/>
                <w:sz w:val="20"/>
              </w:rPr>
              <w:t>t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sijaitse</w:t>
            </w:r>
            <w:r w:rsidR="006D1A76">
              <w:rPr>
                <w:rFonts w:cs="Arial"/>
                <w:color w:val="000000" w:themeColor="text1"/>
                <w:sz w:val="20"/>
              </w:rPr>
              <w:t>vat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Yhdysvalloissa ja </w:t>
            </w:r>
            <w:r w:rsidR="00F93C97" w:rsidRPr="33126675">
              <w:rPr>
                <w:rFonts w:cs="Arial"/>
                <w:color w:val="000000" w:themeColor="text1"/>
                <w:sz w:val="20"/>
              </w:rPr>
              <w:t>tietoja</w:t>
            </w:r>
            <w:r w:rsidR="00F93C97">
              <w:rPr>
                <w:rFonts w:cs="Arial"/>
                <w:color w:val="000000" w:themeColor="text1"/>
                <w:sz w:val="20"/>
              </w:rPr>
              <w:t xml:space="preserve"> voi </w:t>
            </w:r>
            <w:r w:rsidRPr="33126675">
              <w:rPr>
                <w:rFonts w:cs="Arial"/>
                <w:color w:val="000000" w:themeColor="text1"/>
                <w:sz w:val="20"/>
              </w:rPr>
              <w:t>poikkeu</w:t>
            </w:r>
            <w:r w:rsidR="00F93C97">
              <w:rPr>
                <w:rFonts w:cs="Arial"/>
                <w:color w:val="000000" w:themeColor="text1"/>
                <w:sz w:val="20"/>
              </w:rPr>
              <w:t>stilanteissa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3E229D" w:rsidRPr="33126675">
              <w:rPr>
                <w:rFonts w:cs="Arial"/>
                <w:color w:val="000000" w:themeColor="text1"/>
                <w:sz w:val="20"/>
              </w:rPr>
              <w:t>siirtyä EU:n ulkopuolelle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(esimerkiksi tuki- ja ongelmaselvityksen yhteydessä).</w:t>
            </w:r>
            <w:r w:rsidR="003E229D" w:rsidRPr="33126675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086FC470" w14:textId="59346F31" w:rsidR="00B13936" w:rsidRDefault="00CA3AF3" w:rsidP="5B1570E3">
            <w:pPr>
              <w:pStyle w:val="Sisennys1"/>
              <w:widowControl w:val="0"/>
              <w:ind w:left="0"/>
              <w:jc w:val="both"/>
              <w:rPr>
                <w:rFonts w:cs="Arial"/>
                <w:color w:val="000000" w:themeColor="text1"/>
                <w:sz w:val="20"/>
              </w:rPr>
            </w:pPr>
            <w:r w:rsidRPr="33126675">
              <w:rPr>
                <w:rFonts w:cs="Arial"/>
                <w:color w:val="000000" w:themeColor="text1"/>
                <w:sz w:val="20"/>
              </w:rPr>
              <w:t>S</w:t>
            </w:r>
            <w:r w:rsidR="003E229D" w:rsidRPr="33126675">
              <w:rPr>
                <w:rFonts w:cs="Arial"/>
                <w:color w:val="000000" w:themeColor="text1"/>
                <w:sz w:val="20"/>
              </w:rPr>
              <w:t>iirrettävien henkilötietojen suojaus perustuu palveluntarjoajan kanssa vahvistettuihin komission vakiosopimuslausekkeisii</w:t>
            </w:r>
            <w:r w:rsidRPr="33126675">
              <w:rPr>
                <w:rFonts w:cs="Arial"/>
                <w:color w:val="000000" w:themeColor="text1"/>
                <w:sz w:val="20"/>
              </w:rPr>
              <w:t>n.</w:t>
            </w:r>
            <w:r w:rsidR="003E229D" w:rsidRPr="33126675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047C41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33126675">
              <w:rPr>
                <w:rFonts w:cs="Arial"/>
                <w:color w:val="000000" w:themeColor="text1"/>
                <w:sz w:val="20"/>
              </w:rPr>
              <w:t>P</w:t>
            </w:r>
            <w:r w:rsidR="003E229D" w:rsidRPr="33126675">
              <w:rPr>
                <w:rFonts w:cs="Arial"/>
                <w:color w:val="000000" w:themeColor="text1"/>
                <w:sz w:val="20"/>
              </w:rPr>
              <w:t xml:space="preserve">alveluntarjoaja on sopimuksin sitoutunut varmistamaan, että kaikessa henkilötietojen käsittelyssä toteutuu riittävä tietosuojan taso. </w:t>
            </w:r>
          </w:p>
          <w:p w14:paraId="540B280C" w14:textId="77777777" w:rsidR="00A50ECE" w:rsidRDefault="00A50ECE" w:rsidP="5B1570E3">
            <w:pPr>
              <w:pStyle w:val="Sisennys1"/>
              <w:widowControl w:val="0"/>
              <w:ind w:left="0"/>
              <w:jc w:val="both"/>
              <w:rPr>
                <w:rFonts w:cs="Arial"/>
                <w:color w:val="000000" w:themeColor="text1"/>
                <w:sz w:val="20"/>
              </w:rPr>
            </w:pPr>
          </w:p>
          <w:p w14:paraId="5C2D9097" w14:textId="35E602EE" w:rsidR="003E229D" w:rsidRPr="00B13936" w:rsidRDefault="003E229D" w:rsidP="5B1570E3">
            <w:pPr>
              <w:pStyle w:val="Sisennys1"/>
              <w:widowControl w:val="0"/>
              <w:ind w:left="0"/>
              <w:jc w:val="both"/>
              <w:rPr>
                <w:rFonts w:cs="Arial"/>
                <w:color w:val="000000" w:themeColor="text1"/>
                <w:sz w:val="20"/>
              </w:rPr>
            </w:pPr>
            <w:r w:rsidRPr="33126675">
              <w:rPr>
                <w:rFonts w:cs="Arial"/>
                <w:color w:val="000000" w:themeColor="text1"/>
                <w:sz w:val="20"/>
              </w:rPr>
              <w:t>Vakiosopimuslausekkeiden viimeisimmät versiot löytyvät Euroopan komission verkkosivuilta. Rekisteröidyllä on mahdollisuus saada jäljennös mallisopimuslausekkeista ottamalla yhteys rekisterinpitäjän kohdassa 2. nimeämään edustajaan.</w:t>
            </w:r>
          </w:p>
          <w:p w14:paraId="38801E1C" w14:textId="1BCAA82B" w:rsidR="00BE1940" w:rsidRPr="00871516" w:rsidRDefault="00BE1940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</w:p>
        </w:tc>
      </w:tr>
      <w:tr w:rsidR="00BE1940" w:rsidRPr="00EA5D7A" w14:paraId="518382A3" w14:textId="77777777" w:rsidTr="33126675">
        <w:tc>
          <w:tcPr>
            <w:tcW w:w="2235" w:type="dxa"/>
          </w:tcPr>
          <w:p w14:paraId="4A34CC3F" w14:textId="4358EDA8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10</w:t>
            </w:r>
            <w:r w:rsidR="00BE1940" w:rsidRPr="5B1570E3">
              <w:rPr>
                <w:rFonts w:cs="Arial"/>
                <w:sz w:val="20"/>
              </w:rPr>
              <w:t xml:space="preserve"> Rekisterin suojauksen periaatteet</w:t>
            </w:r>
          </w:p>
          <w:p w14:paraId="668C7928" w14:textId="77777777" w:rsidR="00BE1940" w:rsidRPr="00EA5D7A" w:rsidRDefault="00BE1940" w:rsidP="5B1570E3">
            <w:pPr>
              <w:pStyle w:val="Sisennys1"/>
              <w:widowControl w:val="0"/>
              <w:rPr>
                <w:sz w:val="20"/>
              </w:rPr>
            </w:pPr>
          </w:p>
        </w:tc>
        <w:tc>
          <w:tcPr>
            <w:tcW w:w="7291" w:type="dxa"/>
          </w:tcPr>
          <w:p w14:paraId="202ECAE2" w14:textId="08487AE4" w:rsidR="33126675" w:rsidRDefault="00AA670B" w:rsidP="33126675">
            <w:pPr>
              <w:pStyle w:val="NormalWeb"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5B1570E3">
              <w:rPr>
                <w:rFonts w:ascii="Arial" w:hAnsi="Arial" w:cs="Arial"/>
                <w:sz w:val="20"/>
                <w:szCs w:val="20"/>
              </w:rPr>
              <w:t>Tiedot tallennetaan Live-säätiön käyttämiin järjestelmiin, joihin pääsy on rajattu vain työtehtä</w:t>
            </w:r>
            <w:r>
              <w:rPr>
                <w:rFonts w:ascii="Arial" w:hAnsi="Arial" w:cs="Arial"/>
                <w:sz w:val="20"/>
                <w:szCs w:val="20"/>
              </w:rPr>
              <w:t xml:space="preserve">vissä tarvittavaan. Käyttöoikeuksia hallitaan henkilökohtaisin tunnuksin ja salasanoin, tarvittaessa monivaiheisella tunnistautumisella. Oikeuksien ajantasaisuutta tarkastellaan säännöllisesti. </w:t>
            </w:r>
            <w:r w:rsidRPr="5B1570E3">
              <w:rPr>
                <w:rFonts w:ascii="Arial" w:hAnsi="Arial" w:cs="Arial"/>
                <w:sz w:val="20"/>
                <w:szCs w:val="20"/>
              </w:rPr>
              <w:t xml:space="preserve">Tietoja käsitteleviä henkilöitä koskee vaitiolovelvollisuus, joka jatkuu myös palvelussuhteen päätyttyä. </w:t>
            </w:r>
            <w:r>
              <w:rPr>
                <w:rFonts w:ascii="Arial" w:hAnsi="Arial" w:cs="Arial"/>
                <w:sz w:val="20"/>
                <w:szCs w:val="20"/>
              </w:rPr>
              <w:t xml:space="preserve">Tiedot ja siirrot suojataan salauksella. Tiedot varmuuskopioidaan.  Järjestelmät pidetään ajan tasalla ja käyttöä valvotaan. </w:t>
            </w:r>
          </w:p>
          <w:p w14:paraId="6302AAF1" w14:textId="62A87775" w:rsidR="00A2466A" w:rsidRDefault="00403A5B" w:rsidP="33126675">
            <w:pPr>
              <w:pStyle w:val="NormalWeb"/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ESR+ -hankkeissa käytettävää </w:t>
            </w:r>
            <w:r w:rsidR="00A2466A">
              <w:rPr>
                <w:rFonts w:ascii="Arial" w:hAnsi="Arial" w:cs="Arial"/>
                <w:sz w:val="20"/>
                <w:szCs w:val="20"/>
              </w:rPr>
              <w:t>EURA 2021 -järjestelmää käytetään vahvasti tunnistautuneena Digi- ja väestöviraston Suomi.fi -tunnistuspalvelun kautta. Tallennettuihin tietoihin on pääsy vain hankkeiden henkilötietojen tallennukseen oikeutetuilla käyttäjillä. EURA2021 -järjestelmän käyttöä valvotaan käyttö- ja lokitietojen avulla</w:t>
            </w:r>
            <w:r w:rsidR="00327D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5F6A72" w14:textId="158CB87F" w:rsidR="00AA670B" w:rsidRPr="00871516" w:rsidRDefault="26CBE6F1" w:rsidP="000E2301">
            <w:pPr>
              <w:pStyle w:val="NormalWeb"/>
              <w:widowControl w:val="0"/>
              <w:spacing w:after="240" w:afterAutospacing="0"/>
              <w:rPr>
                <w:rFonts w:ascii="Arial" w:hAnsi="Arial" w:cs="Arial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>Sähköisellä yhteistyöalustalla pääkäyttäjä hallinnoi työtilojen luomista. Käyttäjäroolit määritetään työtehtävien mukaisesti. Pääsyoikeuksien hallintaprosessi on määritelty. Live-säätiö on määrittänyt tietosuojaperiaatteiden mukaiset toimintatavat, jotka on ohjeistettu ja koulutettu työtilakohtaisille pääkäyttäjille. Työtilakohtainen pääkäyttäjä on vastuussa työtilan hallinnasta. Järjestelmässä on käytössä kaksivaiheinen tunnistautuminen.</w:t>
            </w:r>
          </w:p>
        </w:tc>
      </w:tr>
      <w:tr w:rsidR="00BE1940" w:rsidRPr="00EA5D7A" w14:paraId="74E46992" w14:textId="77777777" w:rsidTr="33126675">
        <w:tc>
          <w:tcPr>
            <w:tcW w:w="2235" w:type="dxa"/>
          </w:tcPr>
          <w:p w14:paraId="3D377E5B" w14:textId="61AFC88F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11</w:t>
            </w:r>
            <w:r w:rsidR="00BE1940" w:rsidRPr="5B1570E3">
              <w:rPr>
                <w:rFonts w:cs="Arial"/>
                <w:sz w:val="20"/>
              </w:rPr>
              <w:t xml:space="preserve"> Säilytysajat</w:t>
            </w:r>
          </w:p>
        </w:tc>
        <w:tc>
          <w:tcPr>
            <w:tcW w:w="7291" w:type="dxa"/>
          </w:tcPr>
          <w:p w14:paraId="57C65486" w14:textId="4D419215" w:rsidR="33126675" w:rsidRDefault="00400ED1" w:rsidP="00A50ECE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sz w:val="20"/>
                <w:szCs w:val="20"/>
                <w:lang w:val="fi-FI" w:eastAsia="fi-FI"/>
              </w:rPr>
            </w:pPr>
            <w:r w:rsidRPr="00400ED1">
              <w:rPr>
                <w:rFonts w:ascii="Arial" w:hAnsi="Arial" w:cs="Arial"/>
                <w:sz w:val="20"/>
                <w:szCs w:val="20"/>
                <w:lang w:val="fi-FI" w:eastAsia="fi-FI"/>
              </w:rPr>
              <w:t>Henkilötietoja säilytetään asiak</w:t>
            </w:r>
            <w:r w:rsidR="00974417">
              <w:rPr>
                <w:rFonts w:ascii="Arial" w:hAnsi="Arial" w:cs="Arial"/>
                <w:sz w:val="20"/>
                <w:szCs w:val="20"/>
                <w:lang w:val="fi-FI" w:eastAsia="fi-FI"/>
              </w:rPr>
              <w:t>kuudenhallinta</w:t>
            </w:r>
            <w:r w:rsidRPr="00400ED1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järjestelmässä ainoastaan niin kauan kuin on tarpeen tai yhteistyöhanke on olemassa. </w:t>
            </w:r>
            <w:r w:rsidR="00F63CB6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 </w:t>
            </w:r>
            <w:r w:rsidR="00AA1BC9">
              <w:rPr>
                <w:rFonts w:ascii="Arial" w:hAnsi="Arial" w:cs="Arial"/>
                <w:sz w:val="20"/>
                <w:szCs w:val="20"/>
                <w:lang w:val="fi-FI" w:eastAsia="fi-FI"/>
              </w:rPr>
              <w:t>Rekisterin tietoja</w:t>
            </w:r>
            <w:r w:rsidR="001D4865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 tarkistetaan ajoittain</w:t>
            </w:r>
            <w:r w:rsidR="002D5017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 ja t</w:t>
            </w:r>
            <w:r w:rsidR="00192783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arpeettomat tai vanhentuneet </w:t>
            </w:r>
            <w:r w:rsidR="00121444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tiedot poistetaan. </w:t>
            </w:r>
            <w:r w:rsidRPr="00400ED1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Yhteyshenkilön tiedot voidaan </w:t>
            </w:r>
            <w:r w:rsidR="004E34FD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myös </w:t>
            </w:r>
            <w:r w:rsidRPr="00400ED1">
              <w:rPr>
                <w:rFonts w:ascii="Arial" w:hAnsi="Arial" w:cs="Arial"/>
                <w:sz w:val="20"/>
                <w:szCs w:val="20"/>
                <w:lang w:val="fi-FI" w:eastAsia="fi-FI"/>
              </w:rPr>
              <w:t>pyytää poistettavaksi.</w:t>
            </w:r>
          </w:p>
          <w:p w14:paraId="7944D76D" w14:textId="7B314AC1" w:rsidR="0038332B" w:rsidRPr="00A50ECE" w:rsidRDefault="0038332B" w:rsidP="00A50ECE">
            <w:pPr>
              <w:pStyle w:val="paragraph"/>
              <w:spacing w:before="0" w:beforeAutospacing="0" w:after="240" w:afterAutospacing="0"/>
              <w:textAlignment w:val="baseline"/>
              <w:rPr>
                <w:rFonts w:ascii="Arial" w:hAnsi="Arial" w:cs="Arial"/>
                <w:sz w:val="20"/>
                <w:szCs w:val="20"/>
                <w:lang w:val="fi-FI" w:eastAsia="fi-FI"/>
              </w:rPr>
            </w:pPr>
            <w:r>
              <w:rPr>
                <w:rFonts w:ascii="Arial" w:hAnsi="Arial" w:cs="Arial"/>
                <w:sz w:val="20"/>
                <w:szCs w:val="20"/>
                <w:lang w:val="fi-FI" w:eastAsia="fi-FI"/>
              </w:rPr>
              <w:t>E</w:t>
            </w:r>
            <w:r w:rsidR="00F232D0">
              <w:rPr>
                <w:rFonts w:ascii="Arial" w:hAnsi="Arial" w:cs="Arial"/>
                <w:sz w:val="20"/>
                <w:szCs w:val="20"/>
                <w:lang w:val="fi-FI" w:eastAsia="fi-FI"/>
              </w:rPr>
              <w:t>URA</w:t>
            </w:r>
            <w:r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2021 </w:t>
            </w:r>
            <w:r w:rsidR="00E36F5C">
              <w:rPr>
                <w:rFonts w:ascii="Arial" w:hAnsi="Arial" w:cs="Arial"/>
                <w:sz w:val="20"/>
                <w:szCs w:val="20"/>
                <w:lang w:val="fi-FI" w:eastAsia="fi-FI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fi-FI" w:eastAsia="fi-FI"/>
              </w:rPr>
              <w:t>järjestelmän</w:t>
            </w:r>
            <w:r w:rsidR="00B34FEB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 </w:t>
            </w:r>
            <w:r w:rsidR="00B012E5">
              <w:rPr>
                <w:rFonts w:ascii="Arial" w:hAnsi="Arial" w:cs="Arial"/>
                <w:sz w:val="20"/>
                <w:szCs w:val="20"/>
                <w:lang w:val="fi-FI" w:eastAsia="fi-FI"/>
              </w:rPr>
              <w:t>hanke</w:t>
            </w:r>
            <w:r w:rsidR="00B34FEB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tiedot on säilytettävä </w:t>
            </w:r>
            <w:r w:rsidR="003078D6">
              <w:rPr>
                <w:rFonts w:ascii="Arial" w:hAnsi="Arial" w:cs="Arial"/>
                <w:sz w:val="20"/>
                <w:szCs w:val="20"/>
                <w:lang w:val="fi-FI" w:eastAsia="fi-FI"/>
              </w:rPr>
              <w:t>viiden vuoden ajan</w:t>
            </w:r>
            <w:r w:rsidR="00C30B55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 laskettuna </w:t>
            </w:r>
            <w:r w:rsidR="00135904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hankkeen </w:t>
            </w:r>
            <w:r w:rsidR="00C52C95">
              <w:rPr>
                <w:rFonts w:ascii="Arial" w:hAnsi="Arial" w:cs="Arial"/>
                <w:sz w:val="20"/>
                <w:szCs w:val="20"/>
                <w:lang w:val="fi-FI" w:eastAsia="fi-FI"/>
              </w:rPr>
              <w:t>sulkemisen jälke</w:t>
            </w:r>
            <w:r w:rsidR="00C30B55">
              <w:rPr>
                <w:rFonts w:ascii="Arial" w:hAnsi="Arial" w:cs="Arial"/>
                <w:sz w:val="20"/>
                <w:szCs w:val="20"/>
                <w:lang w:val="fi-FI" w:eastAsia="fi-FI"/>
              </w:rPr>
              <w:t>isen vuoden alusta</w:t>
            </w:r>
            <w:r w:rsidR="00C52C95">
              <w:rPr>
                <w:rFonts w:ascii="Arial" w:hAnsi="Arial" w:cs="Arial"/>
                <w:sz w:val="20"/>
                <w:szCs w:val="20"/>
                <w:lang w:val="fi-FI" w:eastAsia="fi-FI"/>
              </w:rPr>
              <w:t>.</w:t>
            </w:r>
            <w:r w:rsidR="00E36F5C">
              <w:rPr>
                <w:rFonts w:ascii="Arial" w:hAnsi="Arial" w:cs="Arial"/>
                <w:sz w:val="20"/>
                <w:szCs w:val="20"/>
                <w:lang w:val="fi-FI" w:eastAsia="fi-FI"/>
              </w:rPr>
              <w:t xml:space="preserve"> </w:t>
            </w:r>
          </w:p>
          <w:p w14:paraId="6E3B52CD" w14:textId="236E4F6A" w:rsidR="00BE1940" w:rsidRPr="00A50ECE" w:rsidRDefault="5F955BEE" w:rsidP="00A50ECE">
            <w:pPr>
              <w:pStyle w:val="Sisennys1"/>
              <w:widowControl w:val="0"/>
              <w:spacing w:after="240"/>
              <w:ind w:left="0"/>
              <w:rPr>
                <w:rFonts w:cs="Arial"/>
                <w:sz w:val="20"/>
              </w:rPr>
            </w:pPr>
            <w:r w:rsidRPr="33126675">
              <w:rPr>
                <w:rFonts w:cs="Arial"/>
                <w:sz w:val="20"/>
              </w:rPr>
              <w:t xml:space="preserve">Digitaalisella yhteistyöalustalla tietojen säilytysajat määritellään hankekohtaisesti. Säilytysaikaa hallitaan työtilakohtaisesti ja </w:t>
            </w:r>
            <w:r w:rsidR="00800985" w:rsidRPr="33126675">
              <w:rPr>
                <w:rFonts w:cs="Arial"/>
                <w:sz w:val="20"/>
              </w:rPr>
              <w:t>poistoprosessi on määritetty.</w:t>
            </w:r>
          </w:p>
        </w:tc>
      </w:tr>
      <w:tr w:rsidR="00BE1940" w:rsidRPr="00EA5D7A" w14:paraId="03123818" w14:textId="77777777" w:rsidTr="33126675">
        <w:tc>
          <w:tcPr>
            <w:tcW w:w="2235" w:type="dxa"/>
          </w:tcPr>
          <w:p w14:paraId="79B303D7" w14:textId="6D0E1E4C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12</w:t>
            </w:r>
            <w:r w:rsidR="00BE1940" w:rsidRPr="5B1570E3">
              <w:rPr>
                <w:rFonts w:cs="Arial"/>
                <w:sz w:val="20"/>
              </w:rPr>
              <w:t xml:space="preserve"> Tarkastusoikeus</w:t>
            </w:r>
          </w:p>
          <w:p w14:paraId="63A74E68" w14:textId="77777777" w:rsidR="00BE1940" w:rsidRPr="00EA5D7A" w:rsidRDefault="00BE1940" w:rsidP="5B1570E3">
            <w:pPr>
              <w:pStyle w:val="Sisennys1"/>
              <w:widowControl w:val="0"/>
              <w:rPr>
                <w:sz w:val="20"/>
              </w:rPr>
            </w:pPr>
          </w:p>
        </w:tc>
        <w:tc>
          <w:tcPr>
            <w:tcW w:w="7291" w:type="dxa"/>
          </w:tcPr>
          <w:p w14:paraId="1AC81C02" w14:textId="09596A08" w:rsidR="33126675" w:rsidRDefault="00BE1940" w:rsidP="00322EBF">
            <w:pPr>
              <w:pStyle w:val="NormalWeb"/>
              <w:widowControl w:val="0"/>
              <w:spacing w:before="0" w:beforeAutospacing="0"/>
              <w:rPr>
                <w:rFonts w:ascii="Arial" w:hAnsi="Arial"/>
                <w:sz w:val="20"/>
                <w:szCs w:val="20"/>
              </w:rPr>
            </w:pPr>
            <w:r w:rsidRPr="33126675">
              <w:rPr>
                <w:rFonts w:ascii="Arial" w:hAnsi="Arial"/>
                <w:sz w:val="20"/>
                <w:szCs w:val="20"/>
              </w:rPr>
              <w:t xml:space="preserve">Rekisteröidyllä on oikeus saada rekisterinpitäjältä vahvistus siitä, </w:t>
            </w:r>
            <w:r w:rsidR="009A6E44" w:rsidRPr="33126675">
              <w:rPr>
                <w:rFonts w:ascii="Arial" w:hAnsi="Arial"/>
                <w:sz w:val="20"/>
                <w:szCs w:val="20"/>
              </w:rPr>
              <w:t>käsitelläänkö</w:t>
            </w:r>
            <w:r w:rsidRPr="33126675">
              <w:rPr>
                <w:rFonts w:ascii="Arial" w:hAnsi="Arial"/>
                <w:sz w:val="20"/>
                <w:szCs w:val="20"/>
              </w:rPr>
              <w:t xml:space="preserve"> häntä koskevia henkilötietoja</w:t>
            </w:r>
            <w:r w:rsidR="009A6E44" w:rsidRPr="33126675">
              <w:rPr>
                <w:rFonts w:ascii="Arial" w:hAnsi="Arial"/>
                <w:sz w:val="20"/>
                <w:szCs w:val="20"/>
              </w:rPr>
              <w:t xml:space="preserve">. </w:t>
            </w:r>
            <w:r w:rsidRPr="33126675">
              <w:rPr>
                <w:rFonts w:ascii="Arial" w:hAnsi="Arial"/>
                <w:sz w:val="20"/>
                <w:szCs w:val="20"/>
              </w:rPr>
              <w:t>Rekisteröidyn pyytäessä rekisterinpitäjä</w:t>
            </w:r>
            <w:r w:rsidR="00514F79" w:rsidRPr="33126675">
              <w:rPr>
                <w:rFonts w:ascii="Arial" w:hAnsi="Arial"/>
                <w:sz w:val="20"/>
                <w:szCs w:val="20"/>
              </w:rPr>
              <w:t xml:space="preserve"> toimittaa </w:t>
            </w:r>
            <w:r w:rsidRPr="33126675">
              <w:rPr>
                <w:rFonts w:ascii="Arial" w:hAnsi="Arial"/>
                <w:sz w:val="20"/>
                <w:szCs w:val="20"/>
              </w:rPr>
              <w:t>jäljennö</w:t>
            </w:r>
            <w:r w:rsidR="009A6E44" w:rsidRPr="33126675">
              <w:rPr>
                <w:rFonts w:ascii="Arial" w:hAnsi="Arial"/>
                <w:sz w:val="20"/>
                <w:szCs w:val="20"/>
              </w:rPr>
              <w:t xml:space="preserve">ksen </w:t>
            </w:r>
            <w:r w:rsidRPr="33126675">
              <w:rPr>
                <w:rFonts w:ascii="Arial" w:hAnsi="Arial"/>
                <w:sz w:val="20"/>
                <w:szCs w:val="20"/>
              </w:rPr>
              <w:t>käsiteltävistä henkilötiedoista</w:t>
            </w:r>
            <w:r w:rsidR="00514F79" w:rsidRPr="33126675">
              <w:rPr>
                <w:rFonts w:ascii="Arial" w:hAnsi="Arial"/>
                <w:sz w:val="20"/>
                <w:szCs w:val="20"/>
              </w:rPr>
              <w:t xml:space="preserve">. </w:t>
            </w:r>
          </w:p>
          <w:p w14:paraId="57372799" w14:textId="15FF6E9D" w:rsidR="00BE1940" w:rsidRPr="00101539" w:rsidRDefault="00BE1940" w:rsidP="33126675">
            <w:pPr>
              <w:pStyle w:val="Liitteet"/>
              <w:widowControl w:val="0"/>
              <w:ind w:left="0" w:firstLine="0"/>
              <w:rPr>
                <w:rFonts w:cs="Arial"/>
                <w:color w:val="000000" w:themeColor="text1"/>
                <w:sz w:val="20"/>
              </w:rPr>
            </w:pPr>
            <w:r w:rsidRPr="00101539">
              <w:rPr>
                <w:rFonts w:cs="Arial"/>
                <w:color w:val="000000" w:themeColor="text1"/>
                <w:sz w:val="20"/>
              </w:rPr>
              <w:t>Tarkastuspyyn</w:t>
            </w:r>
            <w:r w:rsidR="093B1E7D" w:rsidRPr="00101539">
              <w:rPr>
                <w:rFonts w:cs="Arial"/>
                <w:color w:val="000000" w:themeColor="text1"/>
                <w:sz w:val="20"/>
              </w:rPr>
              <w:t xml:space="preserve">nön voi </w:t>
            </w:r>
            <w:r w:rsidR="00C87655">
              <w:rPr>
                <w:rFonts w:cs="Arial"/>
                <w:color w:val="000000" w:themeColor="text1"/>
                <w:sz w:val="20"/>
              </w:rPr>
              <w:t>te</w:t>
            </w:r>
            <w:r w:rsidR="00A608EF">
              <w:rPr>
                <w:rFonts w:cs="Arial"/>
                <w:color w:val="000000" w:themeColor="text1"/>
                <w:sz w:val="20"/>
              </w:rPr>
              <w:t xml:space="preserve">hdä </w:t>
            </w:r>
            <w:r w:rsidRPr="00101539">
              <w:rPr>
                <w:rFonts w:cs="Arial"/>
                <w:color w:val="000000" w:themeColor="text1"/>
                <w:sz w:val="20"/>
              </w:rPr>
              <w:t>kirjallisesti tarkastuspyyntölomakkeella</w:t>
            </w:r>
            <w:r w:rsidR="00101539">
              <w:rPr>
                <w:rFonts w:cs="Arial"/>
                <w:color w:val="000000" w:themeColor="text1"/>
                <w:sz w:val="20"/>
              </w:rPr>
              <w:t>. Lomake</w:t>
            </w:r>
            <w:r w:rsidRPr="00101539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A608EF">
              <w:rPr>
                <w:rFonts w:cs="Arial"/>
                <w:color w:val="000000" w:themeColor="text1"/>
                <w:sz w:val="20"/>
              </w:rPr>
              <w:t xml:space="preserve">käytettävissä </w:t>
            </w:r>
            <w:r w:rsidRPr="00101539">
              <w:rPr>
                <w:rFonts w:cs="Arial"/>
                <w:color w:val="000000" w:themeColor="text1"/>
                <w:sz w:val="20"/>
              </w:rPr>
              <w:t>osoittees</w:t>
            </w:r>
            <w:r w:rsidR="00AC6AD5">
              <w:rPr>
                <w:rFonts w:cs="Arial"/>
                <w:color w:val="000000" w:themeColor="text1"/>
                <w:sz w:val="20"/>
              </w:rPr>
              <w:t>t</w:t>
            </w:r>
            <w:r w:rsidR="008E3B58" w:rsidRPr="00101539">
              <w:rPr>
                <w:rFonts w:cs="Arial"/>
                <w:color w:val="000000" w:themeColor="text1"/>
                <w:sz w:val="20"/>
              </w:rPr>
              <w:t>a</w:t>
            </w:r>
            <w:r w:rsidRPr="00101539">
              <w:rPr>
                <w:rFonts w:cs="Arial"/>
                <w:color w:val="000000" w:themeColor="text1"/>
                <w:sz w:val="20"/>
              </w:rPr>
              <w:t xml:space="preserve"> </w:t>
            </w:r>
            <w:hyperlink r:id="rId12">
              <w:r w:rsidR="00D51FDD" w:rsidRPr="00101539">
                <w:rPr>
                  <w:rStyle w:val="Hyperlink"/>
                  <w:rFonts w:cs="Arial"/>
                  <w:color w:val="000000" w:themeColor="text1"/>
                  <w:sz w:val="20"/>
                </w:rPr>
                <w:t>https://www.livesaatio.fi/tietosuoja/</w:t>
              </w:r>
            </w:hyperlink>
            <w:r w:rsidRPr="00101539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4E8FC450" w14:textId="610C9662" w:rsidR="33126675" w:rsidRDefault="33126675" w:rsidP="33126675">
            <w:pPr>
              <w:pStyle w:val="Sisennys1"/>
              <w:widowControl w:val="0"/>
            </w:pPr>
          </w:p>
          <w:p w14:paraId="160619A3" w14:textId="71162D68" w:rsidR="00BE1940" w:rsidRPr="00840CA6" w:rsidRDefault="00BE1940" w:rsidP="00222FA5">
            <w:pPr>
              <w:pStyle w:val="Sisennys1"/>
              <w:widowControl w:val="0"/>
              <w:spacing w:after="240"/>
              <w:ind w:left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 xml:space="preserve">Rekisteröidyn henkilöllisyys varmistetaan ennen tietojen antamista. </w:t>
            </w:r>
          </w:p>
        </w:tc>
      </w:tr>
    </w:tbl>
    <w:p w14:paraId="6D45F969" w14:textId="64BD03E1" w:rsidR="003E09E8" w:rsidRDefault="003E09E8"/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7291"/>
      </w:tblGrid>
      <w:tr w:rsidR="00BE1940" w:rsidRPr="00EA5D7A" w14:paraId="14C181DA" w14:textId="77777777" w:rsidTr="33126675">
        <w:tc>
          <w:tcPr>
            <w:tcW w:w="2235" w:type="dxa"/>
          </w:tcPr>
          <w:p w14:paraId="6CFE94D5" w14:textId="27F496B2" w:rsidR="00BE1940" w:rsidRPr="00EA5D7A" w:rsidRDefault="00184722" w:rsidP="5B1570E3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  <w:r w:rsidRPr="5B1570E3">
              <w:rPr>
                <w:rFonts w:cs="Arial"/>
                <w:sz w:val="20"/>
              </w:rPr>
              <w:t>13</w:t>
            </w:r>
            <w:r w:rsidR="00BE1940" w:rsidRPr="5B1570E3">
              <w:rPr>
                <w:rFonts w:cs="Arial"/>
                <w:sz w:val="20"/>
              </w:rPr>
              <w:t xml:space="preserve"> Oikeus vaatia tiedon korjaamista</w:t>
            </w:r>
          </w:p>
          <w:p w14:paraId="7DA09E59" w14:textId="77777777" w:rsidR="00BE1940" w:rsidRPr="00EA5D7A" w:rsidRDefault="00BE1940" w:rsidP="5B1570E3">
            <w:pPr>
              <w:pStyle w:val="Sisennys1"/>
              <w:widowControl w:val="0"/>
              <w:rPr>
                <w:sz w:val="20"/>
              </w:rPr>
            </w:pPr>
          </w:p>
        </w:tc>
        <w:tc>
          <w:tcPr>
            <w:tcW w:w="7291" w:type="dxa"/>
          </w:tcPr>
          <w:p w14:paraId="15E7AD8D" w14:textId="6F2DBAE1" w:rsidR="00BE1940" w:rsidRPr="00871516" w:rsidRDefault="00BE1940" w:rsidP="00322EB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5B1570E3">
              <w:rPr>
                <w:rFonts w:ascii="Arial" w:hAnsi="Arial" w:cs="Arial"/>
                <w:sz w:val="20"/>
                <w:szCs w:val="20"/>
              </w:rPr>
              <w:t xml:space="preserve">Rekisteröidyllä on oikeus vaatia </w:t>
            </w:r>
            <w:r w:rsidR="009A6E44" w:rsidRPr="5B1570E3">
              <w:rPr>
                <w:rFonts w:ascii="Arial" w:hAnsi="Arial" w:cs="Arial"/>
                <w:sz w:val="20"/>
                <w:szCs w:val="20"/>
              </w:rPr>
              <w:t>häntä koskevan</w:t>
            </w:r>
            <w:r w:rsidRPr="5B1570E3">
              <w:rPr>
                <w:rFonts w:ascii="Arial" w:hAnsi="Arial" w:cs="Arial"/>
                <w:sz w:val="20"/>
                <w:szCs w:val="20"/>
              </w:rPr>
              <w:t xml:space="preserve"> virheellisen tiedon korjaamista. </w:t>
            </w:r>
          </w:p>
          <w:p w14:paraId="73F9BF61" w14:textId="662F55AF" w:rsidR="00BE1940" w:rsidRPr="00871516" w:rsidRDefault="009A6E44" w:rsidP="5B1570E3">
            <w:pPr>
              <w:pStyle w:val="Liitteet"/>
              <w:widowControl w:val="0"/>
              <w:ind w:left="0" w:firstLine="0"/>
              <w:rPr>
                <w:rFonts w:cs="Arial"/>
                <w:color w:val="000000"/>
                <w:sz w:val="20"/>
              </w:rPr>
            </w:pPr>
            <w:r w:rsidRPr="5B1570E3">
              <w:rPr>
                <w:rFonts w:cs="Arial"/>
                <w:color w:val="000000" w:themeColor="text1"/>
                <w:sz w:val="20"/>
              </w:rPr>
              <w:t>V</w:t>
            </w:r>
            <w:r w:rsidR="00BE1940" w:rsidRPr="5B1570E3">
              <w:rPr>
                <w:rFonts w:cs="Arial"/>
                <w:color w:val="000000" w:themeColor="text1"/>
                <w:sz w:val="20"/>
              </w:rPr>
              <w:t xml:space="preserve">irheelliset tiedot oikaistaan henkilön ilmoituksen perusteella. </w:t>
            </w:r>
          </w:p>
          <w:p w14:paraId="4F2FDF2D" w14:textId="77777777" w:rsidR="00BE1940" w:rsidRPr="00871516" w:rsidRDefault="00BE1940" w:rsidP="5B1570E3">
            <w:pPr>
              <w:pStyle w:val="Liitteet"/>
              <w:widowControl w:val="0"/>
              <w:ind w:left="0" w:firstLine="0"/>
              <w:rPr>
                <w:rFonts w:cs="Arial"/>
                <w:color w:val="000000"/>
                <w:sz w:val="20"/>
              </w:rPr>
            </w:pPr>
            <w:r w:rsidRPr="5B1570E3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15639FE0" w14:textId="38EDDD66" w:rsidR="00AB4924" w:rsidRDefault="00BE1940" w:rsidP="00AB4924">
            <w:pPr>
              <w:pStyle w:val="Liitteet"/>
              <w:keepNext/>
              <w:widowControl w:val="0"/>
              <w:spacing w:after="240"/>
              <w:ind w:left="0" w:firstLine="0"/>
              <w:contextualSpacing/>
              <w:rPr>
                <w:rFonts w:cs="Arial"/>
                <w:color w:val="000000" w:themeColor="text1"/>
                <w:sz w:val="20"/>
              </w:rPr>
            </w:pPr>
            <w:r w:rsidRPr="33126675">
              <w:rPr>
                <w:rFonts w:cs="Arial"/>
                <w:color w:val="000000" w:themeColor="text1"/>
                <w:sz w:val="20"/>
              </w:rPr>
              <w:t xml:space="preserve">Rekisteröidyn </w:t>
            </w:r>
            <w:r w:rsidR="2FB14E80" w:rsidRPr="33126675">
              <w:rPr>
                <w:rFonts w:cs="Arial"/>
                <w:color w:val="000000" w:themeColor="text1"/>
                <w:sz w:val="20"/>
              </w:rPr>
              <w:t xml:space="preserve">voi </w:t>
            </w:r>
            <w:r w:rsidRPr="33126675">
              <w:rPr>
                <w:rFonts w:cs="Arial"/>
                <w:color w:val="000000" w:themeColor="text1"/>
                <w:sz w:val="20"/>
              </w:rPr>
              <w:t>esittää oikaisuvaatimu</w:t>
            </w:r>
            <w:r w:rsidR="1648471C" w:rsidRPr="33126675">
              <w:rPr>
                <w:rFonts w:cs="Arial"/>
                <w:color w:val="000000" w:themeColor="text1"/>
                <w:sz w:val="20"/>
              </w:rPr>
              <w:t xml:space="preserve">ksen hankkeen </w:t>
            </w:r>
            <w:r w:rsidR="00755D03">
              <w:rPr>
                <w:rFonts w:cs="Arial"/>
                <w:color w:val="000000" w:themeColor="text1"/>
                <w:sz w:val="20"/>
              </w:rPr>
              <w:t>projektipäällikölle</w:t>
            </w:r>
            <w:r w:rsidR="1648471C" w:rsidRPr="33126675">
              <w:rPr>
                <w:rFonts w:cs="Arial"/>
                <w:color w:val="000000" w:themeColor="text1"/>
                <w:sz w:val="20"/>
              </w:rPr>
              <w:t xml:space="preserve"> tai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kirjallisesti oikaisuvaatimuslomakkeella. </w:t>
            </w:r>
          </w:p>
          <w:p w14:paraId="00841B7F" w14:textId="77777777" w:rsidR="00AB4924" w:rsidRDefault="00AB4924" w:rsidP="00222FA5">
            <w:pPr>
              <w:pStyle w:val="Liitteet"/>
              <w:keepNext/>
              <w:widowControl w:val="0"/>
              <w:spacing w:after="240"/>
              <w:ind w:left="0" w:firstLine="0"/>
              <w:contextualSpacing/>
              <w:rPr>
                <w:rFonts w:cs="Arial"/>
                <w:color w:val="000000" w:themeColor="text1"/>
                <w:sz w:val="20"/>
              </w:rPr>
            </w:pPr>
          </w:p>
          <w:p w14:paraId="42AA27B1" w14:textId="61B53A22" w:rsidR="00BE1940" w:rsidRPr="00871516" w:rsidRDefault="00BE1940" w:rsidP="00222FA5">
            <w:pPr>
              <w:pStyle w:val="Liitteet"/>
              <w:keepNext/>
              <w:widowControl w:val="0"/>
              <w:spacing w:after="240"/>
              <w:ind w:left="0" w:firstLine="0"/>
              <w:contextualSpacing/>
              <w:rPr>
                <w:rFonts w:cs="Arial"/>
                <w:color w:val="000000" w:themeColor="text1"/>
                <w:sz w:val="20"/>
              </w:rPr>
            </w:pPr>
            <w:r w:rsidRPr="33126675">
              <w:rPr>
                <w:rFonts w:cs="Arial"/>
                <w:color w:val="000000" w:themeColor="text1"/>
                <w:sz w:val="20"/>
              </w:rPr>
              <w:t>Lomake löytyy osoitteesta</w:t>
            </w:r>
            <w:r w:rsidR="58CB2813" w:rsidRPr="33126675">
              <w:rPr>
                <w:rFonts w:cs="Arial"/>
                <w:color w:val="000000" w:themeColor="text1"/>
                <w:sz w:val="20"/>
              </w:rPr>
              <w:t>:</w:t>
            </w:r>
            <w:r w:rsidRPr="33126675">
              <w:rPr>
                <w:rFonts w:cs="Arial"/>
                <w:color w:val="000000" w:themeColor="text1"/>
                <w:sz w:val="20"/>
              </w:rPr>
              <w:t xml:space="preserve">  </w:t>
            </w:r>
            <w:hyperlink r:id="rId13">
              <w:r w:rsidR="00D51FDD" w:rsidRPr="33126675">
                <w:rPr>
                  <w:rStyle w:val="Hyperlink"/>
                  <w:rFonts w:cs="Arial"/>
                  <w:sz w:val="20"/>
                </w:rPr>
                <w:t>https://www.livesaatio.fi/tietosuoja/</w:t>
              </w:r>
            </w:hyperlink>
            <w:r w:rsidRPr="33126675">
              <w:rPr>
                <w:rFonts w:cs="Arial"/>
                <w:color w:val="000000" w:themeColor="text1"/>
                <w:sz w:val="20"/>
              </w:rPr>
              <w:t xml:space="preserve"> </w:t>
            </w:r>
          </w:p>
        </w:tc>
      </w:tr>
      <w:tr w:rsidR="00D4262A" w:rsidRPr="00EA5D7A" w14:paraId="74B21813" w14:textId="77777777" w:rsidTr="33126675">
        <w:tc>
          <w:tcPr>
            <w:tcW w:w="2235" w:type="dxa"/>
          </w:tcPr>
          <w:p w14:paraId="56754BF5" w14:textId="77777777" w:rsidR="00D4262A" w:rsidRPr="00EA5D7A" w:rsidRDefault="00D4262A" w:rsidP="00D4262A">
            <w:pPr>
              <w:pStyle w:val="Liitteet"/>
              <w:ind w:left="0" w:firstLine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14</w:t>
            </w:r>
            <w:r w:rsidRPr="00EA5D7A">
              <w:rPr>
                <w:rFonts w:cs="Arial"/>
                <w:sz w:val="20"/>
              </w:rPr>
              <w:t xml:space="preserve"> Muut henkilötietojen käsittelyyn liittyvät oikeudet</w:t>
            </w:r>
          </w:p>
          <w:p w14:paraId="5BEF497D" w14:textId="77777777" w:rsidR="00D4262A" w:rsidRPr="5B1570E3" w:rsidRDefault="00D4262A" w:rsidP="00D4262A">
            <w:pPr>
              <w:pStyle w:val="Liitteet"/>
              <w:widowControl w:val="0"/>
              <w:ind w:left="0" w:firstLine="0"/>
              <w:rPr>
                <w:rFonts w:cs="Arial"/>
                <w:sz w:val="20"/>
              </w:rPr>
            </w:pPr>
          </w:p>
        </w:tc>
        <w:tc>
          <w:tcPr>
            <w:tcW w:w="7291" w:type="dxa"/>
          </w:tcPr>
          <w:p w14:paraId="448AF1FB" w14:textId="77777777" w:rsidR="00D4262A" w:rsidRDefault="00D4262A" w:rsidP="00D426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Rekisteröidyllä</w:t>
            </w:r>
            <w:r w:rsidRPr="5B1570E3">
              <w:rPr>
                <w:rFonts w:ascii="Arial" w:hAnsi="Arial" w:cs="Arial"/>
                <w:sz w:val="20"/>
                <w:szCs w:val="20"/>
              </w:rPr>
              <w:t xml:space="preserve"> on tietyissä tilanteissa oikeus pyytää rajoittamaan henkilötietojensa käsittelyä, jolloin tietoja vain säilytetään, kunnes asia on selvitetty. </w:t>
            </w:r>
          </w:p>
          <w:p w14:paraId="2172060C" w14:textId="77777777" w:rsidR="00D4262A" w:rsidRPr="00514F79" w:rsidRDefault="00D4262A" w:rsidP="00D4262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Rekisteröidyllä on oikeus tietyissä tilanteissa pyytää Live-säätiötä poistamaan tietonsa. Siltä osin kuin tietojen käsittely perustuu lakisääteiseen raportointivelvollisuuteen, tietoja ei voida poistaa lakisääteisen säilytysajan aikana. </w:t>
            </w:r>
          </w:p>
          <w:p w14:paraId="2E5EC85C" w14:textId="77777777" w:rsidR="00D4262A" w:rsidRPr="00514F79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394EA3" w14:textId="77777777" w:rsidR="00D4262A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Rekisteröidyllä</w:t>
            </w:r>
            <w:r w:rsidRPr="00514F79">
              <w:rPr>
                <w:rFonts w:ascii="Arial" w:hAnsi="Arial" w:cs="Arial"/>
                <w:sz w:val="20"/>
                <w:szCs w:val="20"/>
              </w:rPr>
              <w:t xml:space="preserve"> on oikeus milloin tahansa peruuttaa suostumuksensa. Suostumuksen peruuttaminen ei vaikuta käsittelyn lainmukaisuuteen ennen suostumuksen peruutusta. </w:t>
            </w:r>
          </w:p>
          <w:p w14:paraId="028A7532" w14:textId="77777777" w:rsidR="00D4262A" w:rsidRDefault="00D4262A" w:rsidP="00D426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14BEB890" w14:textId="77777777" w:rsidR="00D4262A" w:rsidRDefault="00D4262A" w:rsidP="00D4262A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Rekisteröidyllä </w:t>
            </w:r>
            <w:r w:rsidRPr="00CA26D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on myös oikeus </w:t>
            </w:r>
            <w:r w:rsidRPr="00CA26D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saada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Live-säätiölle </w:t>
            </w:r>
            <w:r w:rsidRPr="00CA26D8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toimittamansa henkilötiedot jäsennellyssä, yleisesti käytetyssä ja koneellisesti luettavassa muodossa sekä halutessaan siirtää kyseiset tiedot toiselle rekisterinpitäjälle.</w:t>
            </w:r>
          </w:p>
          <w:p w14:paraId="73BB2508" w14:textId="77777777" w:rsidR="00D4262A" w:rsidRDefault="00D4262A" w:rsidP="00D4262A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D88A801" w14:textId="77777777" w:rsidR="00D4262A" w:rsidRPr="00C34D23" w:rsidRDefault="00D4262A" w:rsidP="00D4262A">
            <w:pPr>
              <w:widowControl w:val="0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Käsiteltäviä henkilötietoja ei käytetä automaattiseen päätöksentekoon tai profilointiin. </w:t>
            </w:r>
          </w:p>
          <w:p w14:paraId="2EA21132" w14:textId="77777777" w:rsidR="00D4262A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A751F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  <w:r w:rsidRPr="33126675">
              <w:rPr>
                <w:rFonts w:ascii="Arial" w:hAnsi="Arial" w:cs="Arial"/>
                <w:sz w:val="20"/>
                <w:szCs w:val="20"/>
              </w:rPr>
              <w:t xml:space="preserve">Tietosuojaan liittyvissä asioissa ole yhteydessä </w:t>
            </w:r>
            <w:r>
              <w:rPr>
                <w:rFonts w:ascii="Arial" w:hAnsi="Arial" w:cs="Arial"/>
                <w:sz w:val="20"/>
                <w:szCs w:val="20"/>
              </w:rPr>
              <w:t xml:space="preserve">nimettyyn yhteyshenkilöön, </w:t>
            </w:r>
            <w:r w:rsidRPr="33126675">
              <w:rPr>
                <w:rFonts w:ascii="Arial" w:hAnsi="Arial" w:cs="Arial"/>
                <w:sz w:val="20"/>
                <w:szCs w:val="20"/>
              </w:rPr>
              <w:t xml:space="preserve">hankkeen </w:t>
            </w:r>
            <w:r>
              <w:rPr>
                <w:rFonts w:ascii="Arial" w:hAnsi="Arial" w:cs="Arial"/>
                <w:sz w:val="20"/>
                <w:szCs w:val="20"/>
              </w:rPr>
              <w:t>projektipäällikköön</w:t>
            </w:r>
            <w:r w:rsidRPr="33126675">
              <w:rPr>
                <w:rFonts w:ascii="Arial" w:hAnsi="Arial" w:cs="Arial"/>
                <w:sz w:val="20"/>
                <w:szCs w:val="20"/>
              </w:rPr>
              <w:t xml:space="preserve"> tai Live-säätiön tietosuojavastaavaan: </w:t>
            </w:r>
          </w:p>
          <w:p w14:paraId="66EBE473" w14:textId="77777777" w:rsidR="00D4262A" w:rsidRPr="005122C1" w:rsidRDefault="00D4262A" w:rsidP="00D4262A">
            <w:pPr>
              <w:pStyle w:val="Liitteet"/>
              <w:keepNext/>
              <w:widowControl w:val="0"/>
              <w:spacing w:after="240"/>
              <w:ind w:left="0" w:firstLine="0"/>
              <w:contextualSpacing/>
              <w:rPr>
                <w:color w:val="0000FF"/>
                <w:sz w:val="20"/>
                <w:u w:val="single"/>
              </w:rPr>
            </w:pPr>
            <w:hyperlink r:id="rId14" w:history="1">
              <w:r w:rsidRPr="005122C1">
                <w:rPr>
                  <w:rStyle w:val="Hyperlink"/>
                  <w:sz w:val="20"/>
                </w:rPr>
                <w:t>tietosuoja@inlive.fi</w:t>
              </w:r>
            </w:hyperlink>
          </w:p>
          <w:p w14:paraId="02A806D8" w14:textId="77777777" w:rsidR="00D4262A" w:rsidRPr="00FA4BAF" w:rsidRDefault="00D4262A" w:rsidP="00D426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Rekisteröidyllä</w:t>
            </w:r>
            <w:r w:rsidRPr="5B1570E3">
              <w:rPr>
                <w:rFonts w:ascii="Arial" w:hAnsi="Arial" w:cs="Arial"/>
                <w:sz w:val="20"/>
                <w:szCs w:val="20"/>
              </w:rPr>
              <w:t xml:space="preserve"> on oikeus tehdä valitus valvontaviranomaiselle, jos henkilötietojen käsittelyssä on rikottu EU:n yleistä tietosuoja-asetusta (2016/679). </w:t>
            </w:r>
          </w:p>
          <w:p w14:paraId="031B31A3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  <w:r w:rsidRPr="00FA4BAF">
              <w:rPr>
                <w:rFonts w:ascii="Arial" w:hAnsi="Arial" w:cs="Arial"/>
                <w:sz w:val="20"/>
                <w:szCs w:val="20"/>
              </w:rPr>
              <w:t>Valitukset tulee osoittaa Tietosuojavaltuutetulle.</w:t>
            </w:r>
          </w:p>
          <w:p w14:paraId="454BF14A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481C4" w14:textId="77777777" w:rsidR="00D4262A" w:rsidRPr="00FA4BAF" w:rsidRDefault="00D4262A" w:rsidP="00D426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4B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Tietosuojavaltuutettu </w:t>
            </w:r>
          </w:p>
          <w:p w14:paraId="49A2FEE4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  <w:r w:rsidRPr="00FA4BAF">
              <w:rPr>
                <w:rFonts w:ascii="Arial" w:hAnsi="Arial" w:cs="Arial"/>
                <w:sz w:val="20"/>
                <w:szCs w:val="20"/>
              </w:rPr>
              <w:t>PL 800, 00521 Helsinki</w:t>
            </w:r>
          </w:p>
          <w:p w14:paraId="0D193DA2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FA4BAF">
                <w:rPr>
                  <w:rFonts w:ascii="Arial" w:hAnsi="Arial" w:cs="Arial"/>
                  <w:sz w:val="20"/>
                  <w:szCs w:val="20"/>
                </w:rPr>
                <w:t>tietosuoja@om.fi</w:t>
              </w:r>
            </w:hyperlink>
            <w:r w:rsidRPr="00FA4BAF">
              <w:rPr>
                <w:rFonts w:ascii="Arial" w:hAnsi="Arial" w:cs="Arial"/>
                <w:sz w:val="20"/>
                <w:szCs w:val="20"/>
              </w:rPr>
              <w:t xml:space="preserve"> Vaihde: 029 56 66700</w:t>
            </w:r>
          </w:p>
          <w:p w14:paraId="1C5E2A4C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  <w:r w:rsidRPr="00FA4BAF">
              <w:rPr>
                <w:rFonts w:ascii="Arial" w:hAnsi="Arial" w:cs="Arial"/>
                <w:sz w:val="20"/>
                <w:szCs w:val="20"/>
              </w:rPr>
              <w:t xml:space="preserve">Lisätietoja </w:t>
            </w:r>
            <w:hyperlink r:id="rId16" w:history="1">
              <w:r w:rsidRPr="00FA4BAF">
                <w:rPr>
                  <w:rFonts w:ascii="Arial" w:hAnsi="Arial" w:cs="Arial"/>
                  <w:sz w:val="20"/>
                  <w:szCs w:val="20"/>
                </w:rPr>
                <w:t>http://www.tietosuoja.fi/fi/</w:t>
              </w:r>
            </w:hyperlink>
            <w:r w:rsidRPr="00FA4B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897329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13C5A9" w14:textId="77777777" w:rsidR="00D4262A" w:rsidRPr="00FA4BAF" w:rsidRDefault="00D4262A" w:rsidP="00D4262A">
            <w:pPr>
              <w:rPr>
                <w:rFonts w:ascii="Arial" w:hAnsi="Arial" w:cs="Arial"/>
                <w:sz w:val="20"/>
                <w:szCs w:val="20"/>
              </w:rPr>
            </w:pPr>
            <w:r w:rsidRPr="00FA4BAF">
              <w:rPr>
                <w:rFonts w:ascii="Arial" w:hAnsi="Arial" w:cs="Arial"/>
                <w:sz w:val="20"/>
                <w:szCs w:val="20"/>
              </w:rPr>
              <w:t xml:space="preserve">Lisätietoja oikeuksistasi ja Live-säätiön tietosuojan käytänteistä löydät osoitteesta </w:t>
            </w:r>
            <w:hyperlink r:id="rId17" w:history="1">
              <w:r w:rsidRPr="00FA4BAF">
                <w:rPr>
                  <w:rFonts w:ascii="Arial" w:hAnsi="Arial" w:cs="Arial"/>
                  <w:sz w:val="20"/>
                  <w:szCs w:val="20"/>
                </w:rPr>
                <w:t>https://www.livesaatio.fi/tietosuoja/</w:t>
              </w:r>
            </w:hyperlink>
          </w:p>
          <w:p w14:paraId="05E31BE7" w14:textId="77777777" w:rsidR="00D4262A" w:rsidRPr="5B1570E3" w:rsidRDefault="00D4262A" w:rsidP="00D4262A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6A16F8" w14:textId="77777777" w:rsidR="00E5359D" w:rsidRDefault="00E5359D" w:rsidP="00E5359D">
      <w:pPr>
        <w:pStyle w:val="Sisennys1"/>
        <w:ind w:left="0"/>
        <w:rPr>
          <w:sz w:val="20"/>
        </w:rPr>
      </w:pPr>
    </w:p>
    <w:p w14:paraId="12FFFEDD" w14:textId="77777777" w:rsidR="00277C53" w:rsidRPr="00EA5D7A" w:rsidRDefault="00277C53" w:rsidP="00E5359D">
      <w:pPr>
        <w:pStyle w:val="Sisennys1"/>
        <w:ind w:left="0"/>
        <w:rPr>
          <w:sz w:val="20"/>
        </w:rPr>
      </w:pPr>
    </w:p>
    <w:sectPr w:rsidR="00277C53" w:rsidRPr="00EA5D7A" w:rsidSect="00243341">
      <w:headerReference w:type="even" r:id="rId18"/>
      <w:headerReference w:type="default" r:id="rId19"/>
      <w:footerReference w:type="default" r:id="rId20"/>
      <w:pgSz w:w="11906" w:h="16838"/>
      <w:pgMar w:top="2268" w:right="1134" w:bottom="998" w:left="1134" w:header="567" w:footer="3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65F06" w14:textId="77777777" w:rsidR="00F9262D" w:rsidRDefault="00F9262D">
      <w:r>
        <w:separator/>
      </w:r>
    </w:p>
  </w:endnote>
  <w:endnote w:type="continuationSeparator" w:id="0">
    <w:p w14:paraId="57412DDD" w14:textId="77777777" w:rsidR="00F9262D" w:rsidRDefault="00F9262D">
      <w:r>
        <w:continuationSeparator/>
      </w:r>
    </w:p>
  </w:endnote>
  <w:endnote w:type="continuationNotice" w:id="1">
    <w:p w14:paraId="012AE81A" w14:textId="77777777" w:rsidR="00F9262D" w:rsidRDefault="00F926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ABDA" w14:textId="62ABC6BC" w:rsidR="00A90DB4" w:rsidRDefault="00A90DB4" w:rsidP="00B51472">
    <w:pPr>
      <w:pStyle w:val="Footer"/>
    </w:pPr>
    <w:r>
      <w:br/>
    </w:r>
    <w:r>
      <w:br/>
    </w:r>
    <w:r w:rsidR="00342C6D">
      <w:t xml:space="preserve">Live-säätiö sr, Kiannonkatu 2, 02650 ESPOO </w:t>
    </w:r>
    <w:r w:rsidR="00342C6D">
      <w:br/>
      <w:t xml:space="preserve">puh. vaihde 0101474040, </w:t>
    </w:r>
    <w:r w:rsidR="00342C6D" w:rsidRPr="00092CF2">
      <w:t>info@</w:t>
    </w:r>
    <w:r w:rsidR="00342C6D">
      <w:t>inlive</w:t>
    </w:r>
    <w:r w:rsidR="00342C6D" w:rsidRPr="00092CF2">
      <w:t>.fi</w:t>
    </w:r>
    <w:r w:rsidR="00342C6D" w:rsidRPr="00627ED3">
      <w:t>,</w:t>
    </w:r>
    <w:r w:rsidR="00342C6D">
      <w:t xml:space="preserve"> www.livesaatio.fi, Y-tunnus 0201375-3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EA31" w14:textId="77777777" w:rsidR="00F9262D" w:rsidRDefault="00F9262D">
      <w:r>
        <w:separator/>
      </w:r>
    </w:p>
  </w:footnote>
  <w:footnote w:type="continuationSeparator" w:id="0">
    <w:p w14:paraId="2F53B665" w14:textId="77777777" w:rsidR="00F9262D" w:rsidRDefault="00F9262D">
      <w:r>
        <w:continuationSeparator/>
      </w:r>
    </w:p>
  </w:footnote>
  <w:footnote w:type="continuationNotice" w:id="1">
    <w:p w14:paraId="5AD75012" w14:textId="77777777" w:rsidR="00F9262D" w:rsidRDefault="00F926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DA249" w14:textId="77777777" w:rsidR="00A90DB4" w:rsidRDefault="00A90DB4">
    <w:pPr>
      <w:pStyle w:val="Header"/>
    </w:pPr>
    <w:r>
      <w:rPr>
        <w:noProof/>
      </w:rPr>
      <w:drawing>
        <wp:inline distT="0" distB="0" distL="0" distR="0" wp14:anchorId="483C09DF" wp14:editId="42539A7C">
          <wp:extent cx="4086225" cy="2190750"/>
          <wp:effectExtent l="0" t="0" r="0" b="0"/>
          <wp:docPr id="1" name="Kuva 1" descr="metsa_kainuu_4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tsa_kainuu_4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21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C5A6529" wp14:editId="52E78EC4">
          <wp:extent cx="4086225" cy="2190750"/>
          <wp:effectExtent l="0" t="0" r="0" b="0"/>
          <wp:docPr id="2" name="Kuva 2" descr="metsa_kainuu_4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tsa_kainuu_4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21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82"/>
      <w:gridCol w:w="2510"/>
      <w:gridCol w:w="1247"/>
    </w:tblGrid>
    <w:tr w:rsidR="00A90DB4" w14:paraId="7ABE29D2" w14:textId="77777777" w:rsidTr="00DA5B4C">
      <w:trPr>
        <w:cantSplit/>
      </w:trPr>
      <w:tc>
        <w:tcPr>
          <w:tcW w:w="5882" w:type="dxa"/>
          <w:vMerge w:val="restart"/>
        </w:tcPr>
        <w:p w14:paraId="602AB6FB" w14:textId="46EEC774" w:rsidR="00A90DB4" w:rsidRDefault="00352942" w:rsidP="004016D2">
          <w:pPr>
            <w:pStyle w:val="Head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16676CB" wp14:editId="62E838CA">
                <wp:simplePos x="0" y="0"/>
                <wp:positionH relativeFrom="page">
                  <wp:posOffset>44450</wp:posOffset>
                </wp:positionH>
                <wp:positionV relativeFrom="paragraph">
                  <wp:posOffset>1905</wp:posOffset>
                </wp:positionV>
                <wp:extent cx="1397000" cy="774065"/>
                <wp:effectExtent l="0" t="0" r="0" b="0"/>
                <wp:wrapNone/>
                <wp:docPr id="4" name="Pictur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774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10" w:type="dxa"/>
        </w:tcPr>
        <w:p w14:paraId="61BAA2BC" w14:textId="77777777" w:rsidR="00A90DB4" w:rsidRPr="00B8520B" w:rsidRDefault="00A90DB4" w:rsidP="004016D2">
          <w:pPr>
            <w:pStyle w:val="Header"/>
            <w:rPr>
              <w:b/>
              <w:caps/>
              <w:sz w:val="18"/>
            </w:rPr>
          </w:pPr>
          <w:r w:rsidRPr="00B8520B">
            <w:rPr>
              <w:b/>
              <w:caps/>
              <w:sz w:val="18"/>
            </w:rPr>
            <w:t xml:space="preserve">Tietosuojaseloste </w:t>
          </w:r>
        </w:p>
        <w:p w14:paraId="5001E12F" w14:textId="77777777" w:rsidR="00A90DB4" w:rsidRPr="00B8520B" w:rsidRDefault="00A90DB4" w:rsidP="004016D2">
          <w:pPr>
            <w:pStyle w:val="Header"/>
            <w:rPr>
              <w:b/>
              <w:caps/>
              <w:sz w:val="18"/>
            </w:rPr>
          </w:pPr>
          <w:r>
            <w:rPr>
              <w:b/>
              <w:caps/>
              <w:sz w:val="18"/>
            </w:rPr>
            <w:t>EU:n tietosuojasetus (2016/679)</w:t>
          </w:r>
        </w:p>
      </w:tc>
      <w:tc>
        <w:tcPr>
          <w:tcW w:w="1247" w:type="dxa"/>
        </w:tcPr>
        <w:p w14:paraId="6CEC970B" w14:textId="20385964" w:rsidR="00A90DB4" w:rsidRDefault="00A90DB4" w:rsidP="5517B319">
          <w:pPr>
            <w:pStyle w:val="Header"/>
            <w:spacing w:line="259" w:lineRule="auto"/>
            <w:jc w:val="right"/>
            <w:rPr>
              <w:rStyle w:val="PageNumber"/>
            </w:rPr>
          </w:pPr>
        </w:p>
        <w:p w14:paraId="7328AE93" w14:textId="32943A64" w:rsidR="00A90DB4" w:rsidRDefault="00A90DB4" w:rsidP="5517B319">
          <w:pPr>
            <w:pStyle w:val="Header"/>
            <w:spacing w:line="259" w:lineRule="auto"/>
            <w:jc w:val="right"/>
            <w:rPr>
              <w:rStyle w:val="PageNumber"/>
            </w:rPr>
          </w:pPr>
        </w:p>
      </w:tc>
    </w:tr>
    <w:tr w:rsidR="00A90DB4" w14:paraId="050577DE" w14:textId="77777777" w:rsidTr="00DA5B4C">
      <w:trPr>
        <w:cantSplit/>
      </w:trPr>
      <w:tc>
        <w:tcPr>
          <w:tcW w:w="5882" w:type="dxa"/>
          <w:vMerge/>
        </w:tcPr>
        <w:p w14:paraId="6C575732" w14:textId="77777777" w:rsidR="00A90DB4" w:rsidRDefault="00A90DB4" w:rsidP="004016D2">
          <w:pPr>
            <w:pStyle w:val="Header"/>
          </w:pPr>
        </w:p>
      </w:tc>
      <w:tc>
        <w:tcPr>
          <w:tcW w:w="2510" w:type="dxa"/>
        </w:tcPr>
        <w:p w14:paraId="6DB90762" w14:textId="77777777" w:rsidR="00A90DB4" w:rsidRPr="00B8520B" w:rsidRDefault="00A90DB4" w:rsidP="004016D2">
          <w:pPr>
            <w:pStyle w:val="Header"/>
            <w:rPr>
              <w:sz w:val="18"/>
            </w:rPr>
          </w:pPr>
          <w:r w:rsidRPr="00B8520B">
            <w:rPr>
              <w:sz w:val="18"/>
            </w:rPr>
            <w:t>Julkinen</w:t>
          </w:r>
        </w:p>
      </w:tc>
      <w:tc>
        <w:tcPr>
          <w:tcW w:w="1247" w:type="dxa"/>
        </w:tcPr>
        <w:p w14:paraId="6E5D1BEE" w14:textId="77777777" w:rsidR="00A90DB4" w:rsidRDefault="00A90DB4" w:rsidP="004016D2">
          <w:pPr>
            <w:pStyle w:val="Header"/>
            <w:jc w:val="right"/>
          </w:pPr>
        </w:p>
      </w:tc>
    </w:tr>
    <w:tr w:rsidR="00A90DB4" w14:paraId="4C3827D5" w14:textId="77777777" w:rsidTr="00DA5B4C">
      <w:trPr>
        <w:cantSplit/>
      </w:trPr>
      <w:tc>
        <w:tcPr>
          <w:tcW w:w="5882" w:type="dxa"/>
          <w:vMerge/>
        </w:tcPr>
        <w:p w14:paraId="3DD4439C" w14:textId="77777777" w:rsidR="00A90DB4" w:rsidRDefault="00A90DB4" w:rsidP="004016D2">
          <w:pPr>
            <w:pStyle w:val="Header"/>
          </w:pPr>
        </w:p>
      </w:tc>
      <w:tc>
        <w:tcPr>
          <w:tcW w:w="2510" w:type="dxa"/>
        </w:tcPr>
        <w:p w14:paraId="133287D9" w14:textId="77777777" w:rsidR="00A90DB4" w:rsidRDefault="00A90DB4" w:rsidP="004016D2">
          <w:pPr>
            <w:pStyle w:val="Header"/>
          </w:pPr>
        </w:p>
      </w:tc>
      <w:tc>
        <w:tcPr>
          <w:tcW w:w="1247" w:type="dxa"/>
        </w:tcPr>
        <w:p w14:paraId="149250F3" w14:textId="77777777" w:rsidR="00A90DB4" w:rsidRDefault="00A90DB4" w:rsidP="004016D2">
          <w:pPr>
            <w:pStyle w:val="Header"/>
          </w:pPr>
        </w:p>
      </w:tc>
    </w:tr>
    <w:tr w:rsidR="00DA5B4C" w14:paraId="10542077" w14:textId="77777777" w:rsidTr="00DA5B4C">
      <w:trPr>
        <w:cantSplit/>
      </w:trPr>
      <w:tc>
        <w:tcPr>
          <w:tcW w:w="5882" w:type="dxa"/>
          <w:vMerge/>
        </w:tcPr>
        <w:p w14:paraId="215D0101" w14:textId="77777777" w:rsidR="00DA5B4C" w:rsidRDefault="00DA5B4C" w:rsidP="00DA5B4C">
          <w:pPr>
            <w:pStyle w:val="Header"/>
          </w:pPr>
        </w:p>
      </w:tc>
      <w:tc>
        <w:tcPr>
          <w:tcW w:w="2510" w:type="dxa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355"/>
          </w:tblGrid>
          <w:tr w:rsidR="00DA5B4C" w:rsidRPr="000563C4" w14:paraId="38C44598" w14:textId="77777777" w:rsidTr="00EF1752">
            <w:tc>
              <w:tcPr>
                <w:tcW w:w="2355" w:type="dxa"/>
              </w:tcPr>
              <w:p w14:paraId="66F2E2A1" w14:textId="77777777" w:rsidR="00DA5B4C" w:rsidRPr="000563C4" w:rsidRDefault="00DA5B4C" w:rsidP="00DA5B4C">
                <w:pPr>
                  <w:pStyle w:val="Header"/>
                  <w:rPr>
                    <w:sz w:val="18"/>
                  </w:rPr>
                </w:pPr>
                <w:r w:rsidRPr="33126675">
                  <w:rPr>
                    <w:sz w:val="18"/>
                    <w:szCs w:val="18"/>
                  </w:rPr>
                  <w:t>Laatimispäivä</w:t>
                </w:r>
              </w:p>
              <w:p w14:paraId="0EED1827" w14:textId="141FC518" w:rsidR="00DA5B4C" w:rsidRPr="000563C4" w:rsidRDefault="00DA5B4C" w:rsidP="00DA5B4C">
                <w:pPr>
                  <w:pStyle w:val="Header"/>
                  <w:spacing w:line="259" w:lineRule="auto"/>
                </w:pPr>
                <w:r>
                  <w:rPr>
                    <w:sz w:val="18"/>
                    <w:szCs w:val="18"/>
                  </w:rPr>
                  <w:t>10.10</w:t>
                </w:r>
                <w:r w:rsidRPr="33126675">
                  <w:rPr>
                    <w:sz w:val="18"/>
                    <w:szCs w:val="18"/>
                  </w:rPr>
                  <w:t>.2025</w:t>
                </w:r>
              </w:p>
            </w:tc>
          </w:tr>
        </w:tbl>
        <w:p w14:paraId="71976712" w14:textId="77777777" w:rsidR="00DA5B4C" w:rsidRDefault="00DA5B4C" w:rsidP="00DA5B4C">
          <w:pPr>
            <w:pStyle w:val="Header"/>
          </w:pPr>
        </w:p>
      </w:tc>
      <w:tc>
        <w:tcPr>
          <w:tcW w:w="1247" w:type="dxa"/>
        </w:tcPr>
        <w:p w14:paraId="585A03E4" w14:textId="77777777" w:rsidR="00DA5B4C" w:rsidRDefault="00DA5B4C" w:rsidP="00DA5B4C">
          <w:pPr>
            <w:pStyle w:val="Header"/>
          </w:pPr>
        </w:p>
      </w:tc>
    </w:tr>
    <w:tr w:rsidR="00DA5B4C" w14:paraId="02746AEC" w14:textId="77777777" w:rsidTr="00DA5B4C">
      <w:trPr>
        <w:cantSplit/>
      </w:trPr>
      <w:tc>
        <w:tcPr>
          <w:tcW w:w="5882" w:type="dxa"/>
          <w:vMerge/>
        </w:tcPr>
        <w:p w14:paraId="066E3885" w14:textId="77777777" w:rsidR="00DA5B4C" w:rsidRDefault="00DA5B4C" w:rsidP="00DA5B4C">
          <w:pPr>
            <w:pStyle w:val="Header"/>
          </w:pPr>
        </w:p>
      </w:tc>
      <w:tc>
        <w:tcPr>
          <w:tcW w:w="3757" w:type="dxa"/>
          <w:gridSpan w:val="2"/>
        </w:tcPr>
        <w:p w14:paraId="4D7AFE23" w14:textId="77777777" w:rsidR="00DA5B4C" w:rsidRDefault="00DA5B4C" w:rsidP="00DA5B4C">
          <w:pPr>
            <w:pStyle w:val="Header"/>
          </w:pPr>
        </w:p>
      </w:tc>
    </w:tr>
    <w:tr w:rsidR="00DA5B4C" w14:paraId="038BCCD6" w14:textId="77777777" w:rsidTr="00DA5B4C">
      <w:trPr>
        <w:cantSplit/>
      </w:trPr>
      <w:tc>
        <w:tcPr>
          <w:tcW w:w="5882" w:type="dxa"/>
          <w:vMerge/>
        </w:tcPr>
        <w:p w14:paraId="473689EB" w14:textId="77777777" w:rsidR="00DA5B4C" w:rsidRDefault="00DA5B4C" w:rsidP="00DA5B4C">
          <w:pPr>
            <w:pStyle w:val="Header"/>
          </w:pPr>
        </w:p>
      </w:tc>
      <w:tc>
        <w:tcPr>
          <w:tcW w:w="3757" w:type="dxa"/>
          <w:gridSpan w:val="2"/>
        </w:tcPr>
        <w:p w14:paraId="1255E055" w14:textId="77777777" w:rsidR="00DA5B4C" w:rsidRDefault="00DA5B4C" w:rsidP="00DA5B4C">
          <w:pPr>
            <w:pStyle w:val="Header"/>
          </w:pPr>
        </w:p>
      </w:tc>
    </w:tr>
  </w:tbl>
  <w:p w14:paraId="253DEAD0" w14:textId="77777777" w:rsidR="00A90DB4" w:rsidRDefault="00A90DB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768D"/>
    <w:multiLevelType w:val="hybridMultilevel"/>
    <w:tmpl w:val="3BDE35BC"/>
    <w:lvl w:ilvl="0" w:tplc="E8BE65F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B459B"/>
    <w:multiLevelType w:val="hybridMultilevel"/>
    <w:tmpl w:val="39D627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16D1"/>
    <w:multiLevelType w:val="hybridMultilevel"/>
    <w:tmpl w:val="2E6EA4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B7317"/>
    <w:multiLevelType w:val="hybridMultilevel"/>
    <w:tmpl w:val="11C058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6AE"/>
    <w:multiLevelType w:val="hybridMultilevel"/>
    <w:tmpl w:val="FBBE34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634AB"/>
    <w:multiLevelType w:val="hybridMultilevel"/>
    <w:tmpl w:val="A37EA5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0939"/>
    <w:multiLevelType w:val="hybridMultilevel"/>
    <w:tmpl w:val="03B47722"/>
    <w:lvl w:ilvl="0" w:tplc="040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EE6B68"/>
    <w:multiLevelType w:val="hybridMultilevel"/>
    <w:tmpl w:val="880823AA"/>
    <w:lvl w:ilvl="0" w:tplc="3E3AC8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31B3"/>
    <w:multiLevelType w:val="hybridMultilevel"/>
    <w:tmpl w:val="B220F3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03AFB"/>
    <w:multiLevelType w:val="hybridMultilevel"/>
    <w:tmpl w:val="E87460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C55CB"/>
    <w:multiLevelType w:val="hybridMultilevel"/>
    <w:tmpl w:val="00922C7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14E7F"/>
    <w:multiLevelType w:val="hybridMultilevel"/>
    <w:tmpl w:val="6C58F0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8FB0F"/>
    <w:multiLevelType w:val="hybridMultilevel"/>
    <w:tmpl w:val="4F32B28A"/>
    <w:lvl w:ilvl="0" w:tplc="E18C53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3148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A1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0D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43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80B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C7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D056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84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12B94"/>
    <w:multiLevelType w:val="hybridMultilevel"/>
    <w:tmpl w:val="ED927C1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663B9"/>
    <w:multiLevelType w:val="hybridMultilevel"/>
    <w:tmpl w:val="FA9CE3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A1CFA"/>
    <w:multiLevelType w:val="hybridMultilevel"/>
    <w:tmpl w:val="D0B065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67D34"/>
    <w:multiLevelType w:val="hybridMultilevel"/>
    <w:tmpl w:val="1AD490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D222D"/>
    <w:multiLevelType w:val="hybridMultilevel"/>
    <w:tmpl w:val="93E8C8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52716"/>
    <w:multiLevelType w:val="hybridMultilevel"/>
    <w:tmpl w:val="EEACE6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55F1B"/>
    <w:multiLevelType w:val="hybridMultilevel"/>
    <w:tmpl w:val="BAE6A6F2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7CED5BDC"/>
    <w:multiLevelType w:val="hybridMultilevel"/>
    <w:tmpl w:val="91306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474667">
    <w:abstractNumId w:val="12"/>
  </w:num>
  <w:num w:numId="2" w16cid:durableId="100491258">
    <w:abstractNumId w:val="13"/>
  </w:num>
  <w:num w:numId="3" w16cid:durableId="915213943">
    <w:abstractNumId w:val="14"/>
  </w:num>
  <w:num w:numId="4" w16cid:durableId="638807850">
    <w:abstractNumId w:val="19"/>
  </w:num>
  <w:num w:numId="5" w16cid:durableId="1271667491">
    <w:abstractNumId w:val="3"/>
  </w:num>
  <w:num w:numId="6" w16cid:durableId="1433821083">
    <w:abstractNumId w:val="11"/>
  </w:num>
  <w:num w:numId="7" w16cid:durableId="829835578">
    <w:abstractNumId w:val="10"/>
  </w:num>
  <w:num w:numId="8" w16cid:durableId="2011790925">
    <w:abstractNumId w:val="8"/>
  </w:num>
  <w:num w:numId="9" w16cid:durableId="636450638">
    <w:abstractNumId w:val="17"/>
  </w:num>
  <w:num w:numId="10" w16cid:durableId="1329552303">
    <w:abstractNumId w:val="15"/>
  </w:num>
  <w:num w:numId="11" w16cid:durableId="454102779">
    <w:abstractNumId w:val="16"/>
  </w:num>
  <w:num w:numId="12" w16cid:durableId="376855876">
    <w:abstractNumId w:val="20"/>
  </w:num>
  <w:num w:numId="13" w16cid:durableId="1137799689">
    <w:abstractNumId w:val="6"/>
  </w:num>
  <w:num w:numId="14" w16cid:durableId="626355156">
    <w:abstractNumId w:val="4"/>
  </w:num>
  <w:num w:numId="15" w16cid:durableId="1913004474">
    <w:abstractNumId w:val="2"/>
  </w:num>
  <w:num w:numId="16" w16cid:durableId="613290298">
    <w:abstractNumId w:val="1"/>
  </w:num>
  <w:num w:numId="17" w16cid:durableId="2116168974">
    <w:abstractNumId w:val="18"/>
  </w:num>
  <w:num w:numId="18" w16cid:durableId="251623056">
    <w:abstractNumId w:val="9"/>
  </w:num>
  <w:num w:numId="19" w16cid:durableId="1515194718">
    <w:abstractNumId w:val="5"/>
  </w:num>
  <w:num w:numId="20" w16cid:durableId="1180436137">
    <w:abstractNumId w:val="7"/>
  </w:num>
  <w:num w:numId="21" w16cid:durableId="52023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A8"/>
    <w:rsid w:val="0000553B"/>
    <w:rsid w:val="000101AA"/>
    <w:rsid w:val="00012169"/>
    <w:rsid w:val="00014375"/>
    <w:rsid w:val="00024336"/>
    <w:rsid w:val="000370E3"/>
    <w:rsid w:val="000408D4"/>
    <w:rsid w:val="000441CD"/>
    <w:rsid w:val="00046A87"/>
    <w:rsid w:val="00047C41"/>
    <w:rsid w:val="00056030"/>
    <w:rsid w:val="000563C4"/>
    <w:rsid w:val="000708B2"/>
    <w:rsid w:val="00077182"/>
    <w:rsid w:val="000835AC"/>
    <w:rsid w:val="000912DB"/>
    <w:rsid w:val="00092CF2"/>
    <w:rsid w:val="000930CF"/>
    <w:rsid w:val="00095AFA"/>
    <w:rsid w:val="00096F98"/>
    <w:rsid w:val="000A2833"/>
    <w:rsid w:val="000A72DC"/>
    <w:rsid w:val="000B120F"/>
    <w:rsid w:val="000B45F1"/>
    <w:rsid w:val="000C3029"/>
    <w:rsid w:val="000C61F9"/>
    <w:rsid w:val="000D0846"/>
    <w:rsid w:val="000E03F7"/>
    <w:rsid w:val="000E2301"/>
    <w:rsid w:val="000E2790"/>
    <w:rsid w:val="000E28B4"/>
    <w:rsid w:val="000F6934"/>
    <w:rsid w:val="000F7AED"/>
    <w:rsid w:val="00101539"/>
    <w:rsid w:val="00103734"/>
    <w:rsid w:val="00105B04"/>
    <w:rsid w:val="00121444"/>
    <w:rsid w:val="00125B9E"/>
    <w:rsid w:val="00125F6D"/>
    <w:rsid w:val="0013083F"/>
    <w:rsid w:val="00135904"/>
    <w:rsid w:val="00140D44"/>
    <w:rsid w:val="001410FB"/>
    <w:rsid w:val="00143E54"/>
    <w:rsid w:val="00145CCB"/>
    <w:rsid w:val="00151B32"/>
    <w:rsid w:val="0015686A"/>
    <w:rsid w:val="001570A7"/>
    <w:rsid w:val="00166819"/>
    <w:rsid w:val="00180315"/>
    <w:rsid w:val="0018083D"/>
    <w:rsid w:val="0018349C"/>
    <w:rsid w:val="00184722"/>
    <w:rsid w:val="00192783"/>
    <w:rsid w:val="001934E2"/>
    <w:rsid w:val="001942AE"/>
    <w:rsid w:val="001A4894"/>
    <w:rsid w:val="001A72F9"/>
    <w:rsid w:val="001B1902"/>
    <w:rsid w:val="001C20C6"/>
    <w:rsid w:val="001C5EFE"/>
    <w:rsid w:val="001D2EF6"/>
    <w:rsid w:val="001D4865"/>
    <w:rsid w:val="001D58C3"/>
    <w:rsid w:val="001E42D0"/>
    <w:rsid w:val="001E65CE"/>
    <w:rsid w:val="001E711E"/>
    <w:rsid w:val="001F4499"/>
    <w:rsid w:val="001F65BF"/>
    <w:rsid w:val="002015EF"/>
    <w:rsid w:val="00203538"/>
    <w:rsid w:val="00212412"/>
    <w:rsid w:val="00217583"/>
    <w:rsid w:val="00222FA5"/>
    <w:rsid w:val="00227E60"/>
    <w:rsid w:val="00243341"/>
    <w:rsid w:val="00246185"/>
    <w:rsid w:val="0025215A"/>
    <w:rsid w:val="00260572"/>
    <w:rsid w:val="00265FAD"/>
    <w:rsid w:val="00271D01"/>
    <w:rsid w:val="00277C53"/>
    <w:rsid w:val="002829F0"/>
    <w:rsid w:val="0028490F"/>
    <w:rsid w:val="0029097F"/>
    <w:rsid w:val="00294C50"/>
    <w:rsid w:val="002B10F8"/>
    <w:rsid w:val="002B4DE2"/>
    <w:rsid w:val="002B5584"/>
    <w:rsid w:val="002B57E7"/>
    <w:rsid w:val="002D5017"/>
    <w:rsid w:val="002E528A"/>
    <w:rsid w:val="00302860"/>
    <w:rsid w:val="003029FD"/>
    <w:rsid w:val="00303584"/>
    <w:rsid w:val="00306912"/>
    <w:rsid w:val="003078D6"/>
    <w:rsid w:val="003101D8"/>
    <w:rsid w:val="00317D29"/>
    <w:rsid w:val="00322400"/>
    <w:rsid w:val="00322EBF"/>
    <w:rsid w:val="00325714"/>
    <w:rsid w:val="00326146"/>
    <w:rsid w:val="00327A53"/>
    <w:rsid w:val="00327DC7"/>
    <w:rsid w:val="00342C6D"/>
    <w:rsid w:val="003430A9"/>
    <w:rsid w:val="00352942"/>
    <w:rsid w:val="00355DBD"/>
    <w:rsid w:val="00357742"/>
    <w:rsid w:val="00357EED"/>
    <w:rsid w:val="00364A0A"/>
    <w:rsid w:val="0038332B"/>
    <w:rsid w:val="0039426A"/>
    <w:rsid w:val="003A3CEE"/>
    <w:rsid w:val="003A5927"/>
    <w:rsid w:val="003A6767"/>
    <w:rsid w:val="003B0DA0"/>
    <w:rsid w:val="003C1909"/>
    <w:rsid w:val="003C6DB5"/>
    <w:rsid w:val="003D450A"/>
    <w:rsid w:val="003D7139"/>
    <w:rsid w:val="003E09E8"/>
    <w:rsid w:val="003E229D"/>
    <w:rsid w:val="003E2EF9"/>
    <w:rsid w:val="00400B9A"/>
    <w:rsid w:val="00400ED1"/>
    <w:rsid w:val="004016D2"/>
    <w:rsid w:val="0040273C"/>
    <w:rsid w:val="00403A5B"/>
    <w:rsid w:val="004311F3"/>
    <w:rsid w:val="00443110"/>
    <w:rsid w:val="0047127C"/>
    <w:rsid w:val="00475551"/>
    <w:rsid w:val="004B79F3"/>
    <w:rsid w:val="004B7E7A"/>
    <w:rsid w:val="004C6AD3"/>
    <w:rsid w:val="004D0510"/>
    <w:rsid w:val="004D2E19"/>
    <w:rsid w:val="004D6A20"/>
    <w:rsid w:val="004E34FD"/>
    <w:rsid w:val="004E3A8B"/>
    <w:rsid w:val="004F203F"/>
    <w:rsid w:val="004F30A1"/>
    <w:rsid w:val="004F51B7"/>
    <w:rsid w:val="004F541B"/>
    <w:rsid w:val="005122C1"/>
    <w:rsid w:val="00514F79"/>
    <w:rsid w:val="00522CFC"/>
    <w:rsid w:val="0053237C"/>
    <w:rsid w:val="00532E6B"/>
    <w:rsid w:val="00553B57"/>
    <w:rsid w:val="005678C6"/>
    <w:rsid w:val="00573A45"/>
    <w:rsid w:val="005837B7"/>
    <w:rsid w:val="0058701D"/>
    <w:rsid w:val="00593195"/>
    <w:rsid w:val="00593AA8"/>
    <w:rsid w:val="00595B32"/>
    <w:rsid w:val="00597332"/>
    <w:rsid w:val="005A2E93"/>
    <w:rsid w:val="005B149F"/>
    <w:rsid w:val="005B1D75"/>
    <w:rsid w:val="005C2585"/>
    <w:rsid w:val="005C27FA"/>
    <w:rsid w:val="005D4BBC"/>
    <w:rsid w:val="005F4950"/>
    <w:rsid w:val="005F5BF4"/>
    <w:rsid w:val="00604CF8"/>
    <w:rsid w:val="00616D50"/>
    <w:rsid w:val="00622465"/>
    <w:rsid w:val="00623E05"/>
    <w:rsid w:val="00624053"/>
    <w:rsid w:val="00627ED3"/>
    <w:rsid w:val="00627EE1"/>
    <w:rsid w:val="00633569"/>
    <w:rsid w:val="00637F6E"/>
    <w:rsid w:val="00641D0F"/>
    <w:rsid w:val="00650103"/>
    <w:rsid w:val="00657AA1"/>
    <w:rsid w:val="0066036D"/>
    <w:rsid w:val="00661830"/>
    <w:rsid w:val="00662B3D"/>
    <w:rsid w:val="00664EC0"/>
    <w:rsid w:val="006671CB"/>
    <w:rsid w:val="0067197D"/>
    <w:rsid w:val="00674092"/>
    <w:rsid w:val="006749B1"/>
    <w:rsid w:val="0069009E"/>
    <w:rsid w:val="006A58BE"/>
    <w:rsid w:val="006B2997"/>
    <w:rsid w:val="006C66F0"/>
    <w:rsid w:val="006D1A76"/>
    <w:rsid w:val="006D1D72"/>
    <w:rsid w:val="006D24A9"/>
    <w:rsid w:val="006E6843"/>
    <w:rsid w:val="00702986"/>
    <w:rsid w:val="0070675E"/>
    <w:rsid w:val="00711C16"/>
    <w:rsid w:val="0071279B"/>
    <w:rsid w:val="00720BC9"/>
    <w:rsid w:val="00731102"/>
    <w:rsid w:val="007418FB"/>
    <w:rsid w:val="00744284"/>
    <w:rsid w:val="007457A8"/>
    <w:rsid w:val="00746141"/>
    <w:rsid w:val="0075146E"/>
    <w:rsid w:val="00755D03"/>
    <w:rsid w:val="0076347C"/>
    <w:rsid w:val="007753ED"/>
    <w:rsid w:val="007963B8"/>
    <w:rsid w:val="007A00CA"/>
    <w:rsid w:val="007A58CE"/>
    <w:rsid w:val="007B0152"/>
    <w:rsid w:val="007B0BC3"/>
    <w:rsid w:val="007B21BE"/>
    <w:rsid w:val="007B5F13"/>
    <w:rsid w:val="007C2E14"/>
    <w:rsid w:val="007C56D0"/>
    <w:rsid w:val="007D3025"/>
    <w:rsid w:val="007E07FF"/>
    <w:rsid w:val="007E60CC"/>
    <w:rsid w:val="007E7D66"/>
    <w:rsid w:val="0080077E"/>
    <w:rsid w:val="00800985"/>
    <w:rsid w:val="008068D6"/>
    <w:rsid w:val="0081429E"/>
    <w:rsid w:val="0082682B"/>
    <w:rsid w:val="00834ADB"/>
    <w:rsid w:val="0083643F"/>
    <w:rsid w:val="00837FDA"/>
    <w:rsid w:val="00840CA6"/>
    <w:rsid w:val="00843C0D"/>
    <w:rsid w:val="008459A1"/>
    <w:rsid w:val="00845E8B"/>
    <w:rsid w:val="00847773"/>
    <w:rsid w:val="00871516"/>
    <w:rsid w:val="00877290"/>
    <w:rsid w:val="0087764D"/>
    <w:rsid w:val="008815DF"/>
    <w:rsid w:val="00882335"/>
    <w:rsid w:val="00892B87"/>
    <w:rsid w:val="008A534C"/>
    <w:rsid w:val="008B4E90"/>
    <w:rsid w:val="008C2F3B"/>
    <w:rsid w:val="008C45AA"/>
    <w:rsid w:val="008C73EC"/>
    <w:rsid w:val="008C7B39"/>
    <w:rsid w:val="008D66B8"/>
    <w:rsid w:val="008E1CE5"/>
    <w:rsid w:val="008E3B58"/>
    <w:rsid w:val="008E3CB7"/>
    <w:rsid w:val="008E659A"/>
    <w:rsid w:val="008F6B78"/>
    <w:rsid w:val="00905557"/>
    <w:rsid w:val="0091298E"/>
    <w:rsid w:val="00916D00"/>
    <w:rsid w:val="00917B10"/>
    <w:rsid w:val="00917C38"/>
    <w:rsid w:val="00931B7F"/>
    <w:rsid w:val="00940E26"/>
    <w:rsid w:val="0094192A"/>
    <w:rsid w:val="0096478F"/>
    <w:rsid w:val="00964928"/>
    <w:rsid w:val="009705C9"/>
    <w:rsid w:val="00972162"/>
    <w:rsid w:val="00974417"/>
    <w:rsid w:val="00996DFD"/>
    <w:rsid w:val="009A559C"/>
    <w:rsid w:val="009A6E44"/>
    <w:rsid w:val="009B2AB1"/>
    <w:rsid w:val="009C781E"/>
    <w:rsid w:val="009D5A29"/>
    <w:rsid w:val="009D6499"/>
    <w:rsid w:val="009E3980"/>
    <w:rsid w:val="009E55B1"/>
    <w:rsid w:val="009E697E"/>
    <w:rsid w:val="009F438B"/>
    <w:rsid w:val="009F6518"/>
    <w:rsid w:val="009F652E"/>
    <w:rsid w:val="00A0459B"/>
    <w:rsid w:val="00A0698C"/>
    <w:rsid w:val="00A15558"/>
    <w:rsid w:val="00A2250F"/>
    <w:rsid w:val="00A2466A"/>
    <w:rsid w:val="00A302D5"/>
    <w:rsid w:val="00A332B3"/>
    <w:rsid w:val="00A370AA"/>
    <w:rsid w:val="00A46E50"/>
    <w:rsid w:val="00A50ECE"/>
    <w:rsid w:val="00A53E17"/>
    <w:rsid w:val="00A55A52"/>
    <w:rsid w:val="00A572C0"/>
    <w:rsid w:val="00A608EF"/>
    <w:rsid w:val="00A629A1"/>
    <w:rsid w:val="00A62C6E"/>
    <w:rsid w:val="00A66992"/>
    <w:rsid w:val="00A80E7D"/>
    <w:rsid w:val="00A81E5F"/>
    <w:rsid w:val="00A90DB4"/>
    <w:rsid w:val="00A97CF9"/>
    <w:rsid w:val="00AA1AC9"/>
    <w:rsid w:val="00AA1BC9"/>
    <w:rsid w:val="00AA2A06"/>
    <w:rsid w:val="00AA38EF"/>
    <w:rsid w:val="00AA5D72"/>
    <w:rsid w:val="00AA670B"/>
    <w:rsid w:val="00AB4924"/>
    <w:rsid w:val="00AC6AD5"/>
    <w:rsid w:val="00AD05D7"/>
    <w:rsid w:val="00AD2279"/>
    <w:rsid w:val="00AE4B79"/>
    <w:rsid w:val="00AE6127"/>
    <w:rsid w:val="00AE6F45"/>
    <w:rsid w:val="00AE7868"/>
    <w:rsid w:val="00AF313A"/>
    <w:rsid w:val="00AF493C"/>
    <w:rsid w:val="00B006E3"/>
    <w:rsid w:val="00B00928"/>
    <w:rsid w:val="00B012E5"/>
    <w:rsid w:val="00B023E6"/>
    <w:rsid w:val="00B0447B"/>
    <w:rsid w:val="00B059B6"/>
    <w:rsid w:val="00B13936"/>
    <w:rsid w:val="00B167EF"/>
    <w:rsid w:val="00B16F9C"/>
    <w:rsid w:val="00B17110"/>
    <w:rsid w:val="00B2412A"/>
    <w:rsid w:val="00B33DD5"/>
    <w:rsid w:val="00B34FEB"/>
    <w:rsid w:val="00B355B6"/>
    <w:rsid w:val="00B4194C"/>
    <w:rsid w:val="00B50EC2"/>
    <w:rsid w:val="00B51472"/>
    <w:rsid w:val="00B5246F"/>
    <w:rsid w:val="00B56969"/>
    <w:rsid w:val="00B60743"/>
    <w:rsid w:val="00B728C2"/>
    <w:rsid w:val="00B73AEF"/>
    <w:rsid w:val="00B74706"/>
    <w:rsid w:val="00B75448"/>
    <w:rsid w:val="00B774AA"/>
    <w:rsid w:val="00B81AAF"/>
    <w:rsid w:val="00B943EE"/>
    <w:rsid w:val="00BA406D"/>
    <w:rsid w:val="00BA5A2B"/>
    <w:rsid w:val="00BB2E10"/>
    <w:rsid w:val="00BB4A28"/>
    <w:rsid w:val="00BC26AF"/>
    <w:rsid w:val="00BD3430"/>
    <w:rsid w:val="00BD702E"/>
    <w:rsid w:val="00BE1940"/>
    <w:rsid w:val="00BE2F5E"/>
    <w:rsid w:val="00BE5E3F"/>
    <w:rsid w:val="00BE6186"/>
    <w:rsid w:val="00BE7FA8"/>
    <w:rsid w:val="00BF1FEC"/>
    <w:rsid w:val="00C014DF"/>
    <w:rsid w:val="00C157BD"/>
    <w:rsid w:val="00C21CD6"/>
    <w:rsid w:val="00C24055"/>
    <w:rsid w:val="00C30B55"/>
    <w:rsid w:val="00C3301A"/>
    <w:rsid w:val="00C347AD"/>
    <w:rsid w:val="00C34B25"/>
    <w:rsid w:val="00C34D23"/>
    <w:rsid w:val="00C3705C"/>
    <w:rsid w:val="00C42641"/>
    <w:rsid w:val="00C52C95"/>
    <w:rsid w:val="00C53A9A"/>
    <w:rsid w:val="00C57742"/>
    <w:rsid w:val="00C6448E"/>
    <w:rsid w:val="00C77FB7"/>
    <w:rsid w:val="00C8204B"/>
    <w:rsid w:val="00C840A7"/>
    <w:rsid w:val="00C84B3B"/>
    <w:rsid w:val="00C84FA2"/>
    <w:rsid w:val="00C87655"/>
    <w:rsid w:val="00CA26D8"/>
    <w:rsid w:val="00CA3AF3"/>
    <w:rsid w:val="00CB12CA"/>
    <w:rsid w:val="00CB49B6"/>
    <w:rsid w:val="00CC2920"/>
    <w:rsid w:val="00CD7133"/>
    <w:rsid w:val="00CE4065"/>
    <w:rsid w:val="00CE5E5E"/>
    <w:rsid w:val="00CF763E"/>
    <w:rsid w:val="00D011CC"/>
    <w:rsid w:val="00D14B91"/>
    <w:rsid w:val="00D208EC"/>
    <w:rsid w:val="00D25553"/>
    <w:rsid w:val="00D25561"/>
    <w:rsid w:val="00D37E40"/>
    <w:rsid w:val="00D4262A"/>
    <w:rsid w:val="00D4621E"/>
    <w:rsid w:val="00D51FDD"/>
    <w:rsid w:val="00D60BC3"/>
    <w:rsid w:val="00D6121B"/>
    <w:rsid w:val="00D6778D"/>
    <w:rsid w:val="00D839ED"/>
    <w:rsid w:val="00D83B37"/>
    <w:rsid w:val="00D9063A"/>
    <w:rsid w:val="00DA31E2"/>
    <w:rsid w:val="00DA5B4C"/>
    <w:rsid w:val="00DB1131"/>
    <w:rsid w:val="00DB6C1B"/>
    <w:rsid w:val="00DC526B"/>
    <w:rsid w:val="00DC531D"/>
    <w:rsid w:val="00DE0131"/>
    <w:rsid w:val="00DE59F3"/>
    <w:rsid w:val="00DE683D"/>
    <w:rsid w:val="00DE6CD9"/>
    <w:rsid w:val="00E16989"/>
    <w:rsid w:val="00E25C33"/>
    <w:rsid w:val="00E32C48"/>
    <w:rsid w:val="00E36F5C"/>
    <w:rsid w:val="00E4233C"/>
    <w:rsid w:val="00E44559"/>
    <w:rsid w:val="00E47E3F"/>
    <w:rsid w:val="00E5359D"/>
    <w:rsid w:val="00E669E2"/>
    <w:rsid w:val="00E6793A"/>
    <w:rsid w:val="00E7710A"/>
    <w:rsid w:val="00E8289D"/>
    <w:rsid w:val="00E82915"/>
    <w:rsid w:val="00E86165"/>
    <w:rsid w:val="00E86529"/>
    <w:rsid w:val="00E90E65"/>
    <w:rsid w:val="00E95F04"/>
    <w:rsid w:val="00E970A8"/>
    <w:rsid w:val="00EA314C"/>
    <w:rsid w:val="00EA4F79"/>
    <w:rsid w:val="00EA5D7A"/>
    <w:rsid w:val="00EB28BF"/>
    <w:rsid w:val="00EB6E45"/>
    <w:rsid w:val="00EC20C7"/>
    <w:rsid w:val="00ED6B1A"/>
    <w:rsid w:val="00EE527E"/>
    <w:rsid w:val="00EF1272"/>
    <w:rsid w:val="00F019F3"/>
    <w:rsid w:val="00F03252"/>
    <w:rsid w:val="00F0409C"/>
    <w:rsid w:val="00F06381"/>
    <w:rsid w:val="00F14222"/>
    <w:rsid w:val="00F145FC"/>
    <w:rsid w:val="00F2273F"/>
    <w:rsid w:val="00F232D0"/>
    <w:rsid w:val="00F25EA0"/>
    <w:rsid w:val="00F25F63"/>
    <w:rsid w:val="00F33DE5"/>
    <w:rsid w:val="00F4792A"/>
    <w:rsid w:val="00F50AC7"/>
    <w:rsid w:val="00F63CB6"/>
    <w:rsid w:val="00F76A98"/>
    <w:rsid w:val="00F84DB5"/>
    <w:rsid w:val="00F9262D"/>
    <w:rsid w:val="00F93C97"/>
    <w:rsid w:val="00F96284"/>
    <w:rsid w:val="00FA0DB8"/>
    <w:rsid w:val="00FA1218"/>
    <w:rsid w:val="00FA4BAF"/>
    <w:rsid w:val="00FB287A"/>
    <w:rsid w:val="00FB2F7B"/>
    <w:rsid w:val="00FB3070"/>
    <w:rsid w:val="00FB4ABA"/>
    <w:rsid w:val="00FB66DC"/>
    <w:rsid w:val="00FC773F"/>
    <w:rsid w:val="012A8606"/>
    <w:rsid w:val="0153DEB5"/>
    <w:rsid w:val="030E548B"/>
    <w:rsid w:val="03D9438E"/>
    <w:rsid w:val="04281F73"/>
    <w:rsid w:val="052B4F34"/>
    <w:rsid w:val="06974ED8"/>
    <w:rsid w:val="06D1775E"/>
    <w:rsid w:val="07703236"/>
    <w:rsid w:val="07E57EE4"/>
    <w:rsid w:val="08D3C744"/>
    <w:rsid w:val="093B1E7D"/>
    <w:rsid w:val="095F2ED3"/>
    <w:rsid w:val="0D653B84"/>
    <w:rsid w:val="0D6FE07A"/>
    <w:rsid w:val="0DBD144A"/>
    <w:rsid w:val="0F03C119"/>
    <w:rsid w:val="0FBC5194"/>
    <w:rsid w:val="1272CB3B"/>
    <w:rsid w:val="13657080"/>
    <w:rsid w:val="14133BD5"/>
    <w:rsid w:val="15091CC4"/>
    <w:rsid w:val="15506980"/>
    <w:rsid w:val="1648471C"/>
    <w:rsid w:val="16F3F119"/>
    <w:rsid w:val="16F91731"/>
    <w:rsid w:val="18858BDE"/>
    <w:rsid w:val="18B2FC00"/>
    <w:rsid w:val="1AB228CF"/>
    <w:rsid w:val="1BF7771F"/>
    <w:rsid w:val="1CEB7871"/>
    <w:rsid w:val="1CFD3C73"/>
    <w:rsid w:val="1D68CAD4"/>
    <w:rsid w:val="1FDA3497"/>
    <w:rsid w:val="204BF302"/>
    <w:rsid w:val="21891246"/>
    <w:rsid w:val="258DF893"/>
    <w:rsid w:val="26CBE6F1"/>
    <w:rsid w:val="27D4EF0D"/>
    <w:rsid w:val="28697BB0"/>
    <w:rsid w:val="28F2553C"/>
    <w:rsid w:val="295C881B"/>
    <w:rsid w:val="2AF8587C"/>
    <w:rsid w:val="2B51E00B"/>
    <w:rsid w:val="2D55D980"/>
    <w:rsid w:val="2DF8FFDB"/>
    <w:rsid w:val="2E08F433"/>
    <w:rsid w:val="2E760B83"/>
    <w:rsid w:val="2F4B3E85"/>
    <w:rsid w:val="2FB14E80"/>
    <w:rsid w:val="3052E295"/>
    <w:rsid w:val="306472DA"/>
    <w:rsid w:val="30DDE49C"/>
    <w:rsid w:val="33126675"/>
    <w:rsid w:val="3369CE5E"/>
    <w:rsid w:val="345F879B"/>
    <w:rsid w:val="3472C1C4"/>
    <w:rsid w:val="34CFB4D2"/>
    <w:rsid w:val="3696E025"/>
    <w:rsid w:val="37754A80"/>
    <w:rsid w:val="377DB0A9"/>
    <w:rsid w:val="37A389EC"/>
    <w:rsid w:val="381F78B8"/>
    <w:rsid w:val="396E1E66"/>
    <w:rsid w:val="3B12C714"/>
    <w:rsid w:val="3C0756AF"/>
    <w:rsid w:val="3D196BE4"/>
    <w:rsid w:val="3E13BF48"/>
    <w:rsid w:val="3E587CEA"/>
    <w:rsid w:val="3E778A69"/>
    <w:rsid w:val="3EA8682F"/>
    <w:rsid w:val="3FC31E6A"/>
    <w:rsid w:val="3FD4929D"/>
    <w:rsid w:val="42157C15"/>
    <w:rsid w:val="42676828"/>
    <w:rsid w:val="42DA738A"/>
    <w:rsid w:val="42F9A346"/>
    <w:rsid w:val="43193F9F"/>
    <w:rsid w:val="435B7D7C"/>
    <w:rsid w:val="43745378"/>
    <w:rsid w:val="4423A6DF"/>
    <w:rsid w:val="4456BAAF"/>
    <w:rsid w:val="44C3C30A"/>
    <w:rsid w:val="46A8F596"/>
    <w:rsid w:val="47E7CD4E"/>
    <w:rsid w:val="493C4D71"/>
    <w:rsid w:val="49AE1C88"/>
    <w:rsid w:val="4B41B9F8"/>
    <w:rsid w:val="4D122137"/>
    <w:rsid w:val="4F420469"/>
    <w:rsid w:val="4FA3944A"/>
    <w:rsid w:val="5517B319"/>
    <w:rsid w:val="551AD275"/>
    <w:rsid w:val="557C38AF"/>
    <w:rsid w:val="55AE0A72"/>
    <w:rsid w:val="566CBC3D"/>
    <w:rsid w:val="56EB386E"/>
    <w:rsid w:val="58AB5807"/>
    <w:rsid w:val="58CB2813"/>
    <w:rsid w:val="592AED5E"/>
    <w:rsid w:val="59CCAD67"/>
    <w:rsid w:val="5AE78351"/>
    <w:rsid w:val="5AF8A453"/>
    <w:rsid w:val="5B1570E3"/>
    <w:rsid w:val="5B60A690"/>
    <w:rsid w:val="5C2B8694"/>
    <w:rsid w:val="5DCFD626"/>
    <w:rsid w:val="5F955BEE"/>
    <w:rsid w:val="60745FCE"/>
    <w:rsid w:val="60F8DF4D"/>
    <w:rsid w:val="61803684"/>
    <w:rsid w:val="66D63898"/>
    <w:rsid w:val="68108F81"/>
    <w:rsid w:val="68308C7A"/>
    <w:rsid w:val="68A3DF9D"/>
    <w:rsid w:val="68BDA1E1"/>
    <w:rsid w:val="6AFB99E8"/>
    <w:rsid w:val="6B60B31F"/>
    <w:rsid w:val="6C61404E"/>
    <w:rsid w:val="6E85BCB3"/>
    <w:rsid w:val="6FA7A8EA"/>
    <w:rsid w:val="71889AD6"/>
    <w:rsid w:val="726786C0"/>
    <w:rsid w:val="733A9924"/>
    <w:rsid w:val="7349A8D3"/>
    <w:rsid w:val="77C9C247"/>
    <w:rsid w:val="77FE864A"/>
    <w:rsid w:val="7846D4D5"/>
    <w:rsid w:val="784B59C8"/>
    <w:rsid w:val="78FB5B84"/>
    <w:rsid w:val="7925BD5C"/>
    <w:rsid w:val="793F77E3"/>
    <w:rsid w:val="79F6B020"/>
    <w:rsid w:val="7A2EE4DD"/>
    <w:rsid w:val="7B24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3D40D4"/>
  <w15:chartTrackingRefBased/>
  <w15:docId w15:val="{EBBDB3F8-1CD9-45DA-B738-1AD6614D9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5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Pr>
      <w:rFonts w:ascii="Arial" w:hAnsi="Arial"/>
      <w:sz w:val="22"/>
      <w:szCs w:val="20"/>
    </w:rPr>
  </w:style>
  <w:style w:type="paragraph" w:customStyle="1" w:styleId="Sisennys1">
    <w:name w:val="Sisennys 1"/>
    <w:basedOn w:val="Normal"/>
    <w:pPr>
      <w:ind w:left="1304"/>
    </w:pPr>
    <w:rPr>
      <w:rFonts w:ascii="Arial" w:hAnsi="Arial"/>
      <w:sz w:val="22"/>
      <w:szCs w:val="20"/>
    </w:rPr>
  </w:style>
  <w:style w:type="paragraph" w:customStyle="1" w:styleId="Sisennys2">
    <w:name w:val="Sisennys 2"/>
    <w:basedOn w:val="Normal"/>
    <w:pPr>
      <w:ind w:left="2608"/>
    </w:pPr>
    <w:rPr>
      <w:rFonts w:ascii="Arial" w:hAnsi="Arial"/>
      <w:sz w:val="22"/>
      <w:szCs w:val="20"/>
    </w:rPr>
  </w:style>
  <w:style w:type="paragraph" w:customStyle="1" w:styleId="Vliotsikko1">
    <w:name w:val="Väliotsikko 1"/>
    <w:basedOn w:val="Normal"/>
    <w:next w:val="Sisennys1"/>
    <w:pPr>
      <w:spacing w:after="220"/>
      <w:ind w:left="1304" w:hanging="1304"/>
    </w:pPr>
    <w:rPr>
      <w:rFonts w:ascii="Arial" w:hAnsi="Arial"/>
      <w:b/>
      <w:sz w:val="22"/>
      <w:szCs w:val="20"/>
    </w:rPr>
  </w:style>
  <w:style w:type="paragraph" w:customStyle="1" w:styleId="Vliotsikko2">
    <w:name w:val="Väliotsikko 2"/>
    <w:basedOn w:val="Normal"/>
    <w:next w:val="Sisennys2"/>
    <w:pPr>
      <w:spacing w:after="220"/>
      <w:ind w:left="2608" w:hanging="2608"/>
    </w:pPr>
    <w:rPr>
      <w:rFonts w:ascii="Arial" w:hAnsi="Arial"/>
      <w:b/>
      <w:sz w:val="22"/>
      <w:szCs w:val="20"/>
    </w:rPr>
  </w:style>
  <w:style w:type="paragraph" w:customStyle="1" w:styleId="Potsikko">
    <w:name w:val="Pääotsikko"/>
    <w:basedOn w:val="Normal"/>
    <w:next w:val="Sisennys1"/>
    <w:pPr>
      <w:spacing w:after="220"/>
    </w:pPr>
    <w:rPr>
      <w:rFonts w:ascii="Arial Black" w:hAnsi="Arial Black"/>
      <w:caps/>
      <w:szCs w:val="20"/>
    </w:rPr>
  </w:style>
  <w:style w:type="paragraph" w:styleId="Footer">
    <w:name w:val="footer"/>
    <w:basedOn w:val="Normal"/>
    <w:pPr>
      <w:jc w:val="center"/>
    </w:pPr>
    <w:rPr>
      <w:rFonts w:ascii="Arial" w:hAnsi="Arial"/>
      <w:noProof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Liitteet">
    <w:name w:val="Liitteet"/>
    <w:basedOn w:val="Normal"/>
    <w:next w:val="Sisennys1"/>
    <w:pPr>
      <w:ind w:left="1304" w:hanging="1304"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rsid w:val="00401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793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0560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0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7CF9"/>
    <w:pPr>
      <w:ind w:left="720"/>
      <w:contextualSpacing/>
    </w:pPr>
    <w:rPr>
      <w:rFonts w:ascii="Arial" w:hAnsi="Arial"/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42C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92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92B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92B8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2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2B87"/>
    <w:rPr>
      <w:b/>
      <w:bCs/>
    </w:rPr>
  </w:style>
  <w:style w:type="character" w:styleId="FollowedHyperlink">
    <w:name w:val="FollowedHyperlink"/>
    <w:basedOn w:val="DefaultParagraphFont"/>
    <w:rsid w:val="0028490F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410FB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1410FB"/>
  </w:style>
  <w:style w:type="character" w:customStyle="1" w:styleId="eop">
    <w:name w:val="eop"/>
    <w:basedOn w:val="DefaultParagraphFont"/>
    <w:rsid w:val="0014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1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1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7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88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0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8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6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1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9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6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41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4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2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1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0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3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6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2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67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2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5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9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3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52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0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129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68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4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7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306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97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1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83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58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66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69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9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97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485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0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3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41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0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5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7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96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9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40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94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714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7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1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4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16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8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72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7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26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177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37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5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179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4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5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1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706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7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6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24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4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31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8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8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13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0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6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71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3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8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3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4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7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6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067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7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0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34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79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67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2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87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9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1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24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70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1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2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34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9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14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92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18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3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9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3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9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ivesaatio.fi/tietosuoja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livesaatio.fi/tietosuoja/" TargetMode="External"/><Relationship Id="rId17" Type="http://schemas.openxmlformats.org/officeDocument/2006/relationships/hyperlink" Target="https://www.livesaatio.fi/tietosuoj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tietosuoja.fi/fi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ietosuoja@inlive.fi" TargetMode="External"/><Relationship Id="rId5" Type="http://schemas.openxmlformats.org/officeDocument/2006/relationships/styles" Target="styles.xml"/><Relationship Id="rId15" Type="http://schemas.openxmlformats.org/officeDocument/2006/relationships/hyperlink" Target="mailto:tietosuoja@om.fi" TargetMode="External"/><Relationship Id="rId10" Type="http://schemas.openxmlformats.org/officeDocument/2006/relationships/hyperlink" Target="mailto:liisa.metsola@inlive.fi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etosuoja@inlive.f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siakirjapohjat\kirje%20sloganill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FDB6ABB0FD34CB83980B5CC5D48B0" ma:contentTypeVersion="19" ma:contentTypeDescription="Create a new document." ma:contentTypeScope="" ma:versionID="76c296e36d094459b491ea7a58bb2435">
  <xsd:schema xmlns:xsd="http://www.w3.org/2001/XMLSchema" xmlns:xs="http://www.w3.org/2001/XMLSchema" xmlns:p="http://schemas.microsoft.com/office/2006/metadata/properties" xmlns:ns2="c2a9efe1-39b6-4bbe-b5cf-06655c8f228b" xmlns:ns3="11b64cf9-1086-491f-8465-86c0f20597ff" targetNamespace="http://schemas.microsoft.com/office/2006/metadata/properties" ma:root="true" ma:fieldsID="e47432b69b61c741683f58e08965981c" ns2:_="" ns3:_="">
    <xsd:import namespace="c2a9efe1-39b6-4bbe-b5cf-06655c8f228b"/>
    <xsd:import namespace="11b64cf9-1086-491f-8465-86c0f20597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9efe1-39b6-4bbe-b5cf-06655c8f2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66b71f-c20c-4f56-86fa-3e1e195a7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64cf9-1086-491f-8465-86c0f20597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ac0d9d-338c-400c-90e6-e357272085c2}" ma:internalName="TaxCatchAll" ma:showField="CatchAllData" ma:web="11b64cf9-1086-491f-8465-86c0f20597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a9efe1-39b6-4bbe-b5cf-06655c8f228b">
      <Terms xmlns="http://schemas.microsoft.com/office/infopath/2007/PartnerControls"/>
    </lcf76f155ced4ddcb4097134ff3c332f>
    <TaxCatchAll xmlns="11b64cf9-1086-491f-8465-86c0f20597ff" xsi:nil="true"/>
    <Notes xmlns="c2a9efe1-39b6-4bbe-b5cf-06655c8f228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E2DB36-E7EB-4AA7-808D-FBA503C12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9efe1-39b6-4bbe-b5cf-06655c8f228b"/>
    <ds:schemaRef ds:uri="11b64cf9-1086-491f-8465-86c0f2059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E15A2-1358-4E54-9F98-81303E0537A9}">
  <ds:schemaRefs>
    <ds:schemaRef ds:uri="http://schemas.microsoft.com/office/2006/metadata/properties"/>
    <ds:schemaRef ds:uri="http://schemas.microsoft.com/office/infopath/2007/PartnerControls"/>
    <ds:schemaRef ds:uri="c2a9efe1-39b6-4bbe-b5cf-06655c8f228b"/>
    <ds:schemaRef ds:uri="11b64cf9-1086-491f-8465-86c0f20597ff"/>
  </ds:schemaRefs>
</ds:datastoreItem>
</file>

<file path=customXml/itemProps3.xml><?xml version="1.0" encoding="utf-8"?>
<ds:datastoreItem xmlns:ds="http://schemas.openxmlformats.org/officeDocument/2006/customXml" ds:itemID="{AB443311-6FB5-4419-8D0F-C87E4D1CD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O:\Asiakirjapohjat\kirje sloganilla.dot</Template>
  <TotalTime>2</TotalTime>
  <Pages>3</Pages>
  <Words>1209</Words>
  <Characters>6894</Characters>
  <Application>Microsoft Office Word</Application>
  <DocSecurity>0</DocSecurity>
  <Lines>57</Lines>
  <Paragraphs>16</Paragraphs>
  <ScaleCrop>false</ScaleCrop>
  <Company>Keskuspuiston ammattiopisto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Yritys</dc:title>
  <dc:subject/>
  <dc:creator>3 krs ATK-AVA</dc:creator>
  <cp:keywords/>
  <cp:lastModifiedBy>Taru Yrjänäinen-Paatero</cp:lastModifiedBy>
  <cp:revision>2</cp:revision>
  <cp:lastPrinted>2025-10-03T01:29:00Z</cp:lastPrinted>
  <dcterms:created xsi:type="dcterms:W3CDTF">2025-12-05T14:02:00Z</dcterms:created>
  <dcterms:modified xsi:type="dcterms:W3CDTF">2025-12-05T14:02:00Z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0x010100C01FDB6ABB0FD34CB83980B5CC5D48B0</vt:lpwstr>
  </property>
  <property fmtid="{D5CDD505-2E9C-101B-9397-08002B2CF9AE}" pid="3" name="Order">
    <vt:r8>106200</vt:r8>
  </property>
  <property fmtid="{D5CDD505-2E9C-101B-9397-08002B2CF9AE}" pid="4" name="MediaServiceImageTags">
    <vt:lpwstr/>
  </property>
</Properties>
</file>